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left"/>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附件2   </w:t>
      </w:r>
      <w:r>
        <w:rPr>
          <w:rFonts w:hint="eastAsia" w:ascii="黑体" w:hAnsi="黑体" w:eastAsia="黑体" w:cs="黑体"/>
          <w:b w:val="0"/>
          <w:bCs/>
          <w:sz w:val="32"/>
          <w:szCs w:val="32"/>
        </w:rPr>
        <w:t>响应文件封面</w:t>
      </w:r>
    </w:p>
    <w:p>
      <w:pPr>
        <w:ind w:firstLine="643"/>
        <w:jc w:val="center"/>
        <w:rPr>
          <w:b/>
          <w:sz w:val="32"/>
          <w:szCs w:val="32"/>
        </w:rPr>
      </w:pPr>
    </w:p>
    <w:p>
      <w:pPr>
        <w:ind w:firstLine="643"/>
        <w:jc w:val="center"/>
        <w:rPr>
          <w:b/>
          <w:sz w:val="32"/>
          <w:szCs w:val="32"/>
        </w:rPr>
      </w:pPr>
    </w:p>
    <w:p>
      <w:pPr>
        <w:wordWrap w:val="0"/>
        <w:spacing w:line="240" w:lineRule="auto"/>
        <w:ind w:firstLine="723"/>
        <w:jc w:val="right"/>
        <w:rPr>
          <w:b/>
          <w:sz w:val="36"/>
          <w:szCs w:val="36"/>
        </w:rPr>
      </w:pPr>
      <w:bookmarkStart w:id="0" w:name="_Toc315963009"/>
      <w:bookmarkStart w:id="1" w:name="_Toc256004181"/>
      <w:bookmarkStart w:id="2" w:name="_Toc321039334"/>
      <w:bookmarkStart w:id="3" w:name="_Toc255976267"/>
      <w:bookmarkStart w:id="4" w:name="_Toc321039808"/>
      <w:bookmarkStart w:id="5" w:name="_Toc307298461"/>
      <w:bookmarkStart w:id="6" w:name="_Toc241204411"/>
      <w:bookmarkStart w:id="7" w:name="_Toc255896757"/>
      <w:bookmarkStart w:id="8" w:name="_Toc321035816"/>
      <w:bookmarkStart w:id="9" w:name="_Toc245441569"/>
      <w:bookmarkStart w:id="10" w:name="_Toc256502535"/>
      <w:bookmarkStart w:id="11" w:name="_Toc241055010"/>
      <w:bookmarkStart w:id="12" w:name="_Toc240870038"/>
      <w:bookmarkStart w:id="13" w:name="_Toc306711419"/>
      <w:r>
        <w:rPr>
          <w:rFonts w:hint="eastAsia"/>
          <w:b/>
          <w:sz w:val="36"/>
          <w:szCs w:val="36"/>
          <w:bdr w:val="single" w:color="auto" w:sz="4" w:space="0"/>
        </w:rPr>
        <w:t>本</w:t>
      </w:r>
      <w:bookmarkEnd w:id="0"/>
      <w:bookmarkEnd w:id="1"/>
      <w:bookmarkEnd w:id="2"/>
      <w:bookmarkEnd w:id="3"/>
      <w:bookmarkEnd w:id="4"/>
      <w:bookmarkEnd w:id="5"/>
      <w:bookmarkEnd w:id="6"/>
      <w:bookmarkEnd w:id="7"/>
      <w:bookmarkEnd w:id="8"/>
      <w:bookmarkEnd w:id="9"/>
      <w:bookmarkEnd w:id="10"/>
      <w:bookmarkEnd w:id="11"/>
      <w:bookmarkEnd w:id="12"/>
      <w:bookmarkEnd w:id="13"/>
    </w:p>
    <w:p>
      <w:pPr>
        <w:pStyle w:val="5"/>
        <w:keepNext/>
        <w:keepLines/>
        <w:pageBreakBefore w:val="0"/>
        <w:widowControl w:val="0"/>
        <w:kinsoku/>
        <w:wordWrap/>
        <w:overflowPunct/>
        <w:topLinePunct w:val="0"/>
        <w:autoSpaceDE/>
        <w:autoSpaceDN/>
        <w:bidi w:val="0"/>
        <w:adjustRightInd/>
        <w:snapToGrid/>
        <w:spacing w:before="156" w:after="156" w:line="760" w:lineRule="exact"/>
        <w:ind w:firstLine="0" w:firstLineChars="0"/>
        <w:jc w:val="center"/>
        <w:textAlignment w:val="auto"/>
        <w:rPr>
          <w:rFonts w:hint="eastAsia" w:ascii="方正小标宋简体" w:hAnsi="方正小标宋简体" w:eastAsia="方正小标宋简体" w:cs="方正小标宋简体"/>
          <w:bCs w:val="0"/>
          <w:spacing w:val="113"/>
          <w:sz w:val="44"/>
          <w:szCs w:val="44"/>
        </w:rPr>
      </w:pPr>
      <w:bookmarkStart w:id="14" w:name="_Toc321063831"/>
      <w:bookmarkStart w:id="15" w:name="_Toc27123"/>
      <w:bookmarkStart w:id="16" w:name="OLE_LINK12"/>
      <w:r>
        <w:rPr>
          <w:rFonts w:hint="eastAsia" w:ascii="方正小标宋简体" w:hAnsi="方正小标宋简体" w:eastAsia="方正小标宋简体" w:cs="方正小标宋简体"/>
          <w:bCs w:val="0"/>
          <w:spacing w:val="113"/>
          <w:sz w:val="44"/>
          <w:szCs w:val="44"/>
        </w:rPr>
        <w:t>响应文件</w:t>
      </w:r>
      <w:bookmarkEnd w:id="14"/>
      <w:bookmarkEnd w:id="15"/>
    </w:p>
    <w:p>
      <w:pPr>
        <w:ind w:firstLine="883"/>
        <w:rPr>
          <w:b/>
          <w:sz w:val="44"/>
          <w:szCs w:val="44"/>
        </w:rPr>
      </w:pPr>
    </w:p>
    <w:p>
      <w:pPr>
        <w:spacing w:beforeLines="100" w:afterLines="100" w:line="240" w:lineRule="auto"/>
        <w:ind w:firstLine="723"/>
        <w:rPr>
          <w:b/>
          <w:sz w:val="36"/>
          <w:szCs w:val="36"/>
        </w:rPr>
      </w:pPr>
    </w:p>
    <w:p>
      <w:pPr>
        <w:pStyle w:val="2"/>
      </w:pPr>
    </w:p>
    <w:p>
      <w:pPr>
        <w:spacing w:beforeLines="100" w:afterLines="100" w:line="240" w:lineRule="auto"/>
        <w:ind w:firstLine="723"/>
        <w:rPr>
          <w:rFonts w:hint="eastAsia" w:ascii="仿宋" w:hAnsi="仿宋" w:eastAsia="仿宋" w:cs="仿宋"/>
          <w:b w:val="0"/>
          <w:bCs w:val="0"/>
          <w:sz w:val="32"/>
          <w:szCs w:val="32"/>
        </w:rPr>
      </w:pPr>
      <w:r>
        <w:rPr>
          <w:rFonts w:hint="eastAsia" w:ascii="仿宋" w:hAnsi="仿宋" w:eastAsia="仿宋" w:cs="仿宋"/>
          <w:b w:val="0"/>
          <w:bCs w:val="0"/>
          <w:sz w:val="32"/>
          <w:szCs w:val="32"/>
        </w:rPr>
        <w:t>采购项目名称：</w:t>
      </w:r>
      <w:r>
        <w:rPr>
          <w:rFonts w:hint="eastAsia" w:ascii="仿宋" w:hAnsi="仿宋" w:eastAsia="仿宋" w:cs="仿宋"/>
          <w:b w:val="0"/>
          <w:bCs w:val="0"/>
          <w:sz w:val="32"/>
          <w:szCs w:val="32"/>
          <w:lang w:val="en-US" w:eastAsia="zh-CN"/>
        </w:rPr>
        <w:t>福建理工大学学生证定制采购</w:t>
      </w:r>
      <w:r>
        <w:rPr>
          <w:rFonts w:hint="eastAsia" w:ascii="仿宋" w:hAnsi="仿宋" w:eastAsia="仿宋" w:cs="仿宋"/>
          <w:b w:val="0"/>
          <w:bCs w:val="0"/>
          <w:sz w:val="32"/>
          <w:szCs w:val="32"/>
        </w:rPr>
        <w:t>项目</w:t>
      </w:r>
    </w:p>
    <w:p>
      <w:pPr>
        <w:spacing w:beforeLines="100" w:afterLines="100" w:line="240" w:lineRule="auto"/>
        <w:ind w:firstLine="723"/>
        <w:rPr>
          <w:rFonts w:hint="eastAsia" w:ascii="仿宋" w:hAnsi="仿宋" w:eastAsia="仿宋" w:cs="仿宋"/>
          <w:b w:val="0"/>
          <w:bCs w:val="0"/>
          <w:sz w:val="32"/>
          <w:szCs w:val="32"/>
        </w:rPr>
      </w:pPr>
      <w:r>
        <w:rPr>
          <w:rFonts w:hint="eastAsia" w:ascii="仿宋" w:hAnsi="仿宋" w:eastAsia="仿宋" w:cs="仿宋"/>
          <w:b w:val="0"/>
          <w:bCs w:val="0"/>
          <w:sz w:val="32"/>
          <w:szCs w:val="32"/>
        </w:rPr>
        <w:t>供应商名称（盖单位公章）：</w:t>
      </w:r>
    </w:p>
    <w:p>
      <w:pPr>
        <w:spacing w:beforeLines="100" w:afterLines="100" w:line="240" w:lineRule="auto"/>
        <w:ind w:firstLine="723"/>
        <w:rPr>
          <w:rFonts w:hint="eastAsia" w:ascii="仿宋" w:hAnsi="仿宋" w:eastAsia="仿宋" w:cs="仿宋"/>
          <w:b w:val="0"/>
          <w:bCs w:val="0"/>
          <w:sz w:val="32"/>
          <w:szCs w:val="32"/>
        </w:rPr>
      </w:pPr>
      <w:r>
        <w:rPr>
          <w:rFonts w:hint="eastAsia" w:ascii="仿宋" w:hAnsi="仿宋" w:eastAsia="仿宋" w:cs="仿宋"/>
          <w:b w:val="0"/>
          <w:bCs w:val="0"/>
          <w:sz w:val="32"/>
          <w:szCs w:val="32"/>
        </w:rPr>
        <w:t>法定代表人或其代理人（签字或者加盖个人名章）：</w:t>
      </w:r>
    </w:p>
    <w:p>
      <w:pPr>
        <w:spacing w:beforeLines="100" w:afterLines="100" w:line="240" w:lineRule="auto"/>
        <w:ind w:firstLine="723"/>
        <w:jc w:val="center"/>
        <w:rPr>
          <w:rFonts w:hint="eastAsia" w:ascii="仿宋" w:hAnsi="仿宋" w:eastAsia="仿宋" w:cs="仿宋"/>
          <w:b w:val="0"/>
          <w:bCs w:val="0"/>
          <w:sz w:val="32"/>
          <w:szCs w:val="32"/>
        </w:rPr>
      </w:pPr>
    </w:p>
    <w:p>
      <w:pPr>
        <w:spacing w:beforeLines="100" w:afterLines="100" w:line="240" w:lineRule="auto"/>
        <w:ind w:firstLine="723"/>
        <w:jc w:val="center"/>
        <w:rPr>
          <w:rFonts w:hint="eastAsia" w:ascii="仿宋" w:hAnsi="仿宋" w:eastAsia="仿宋" w:cs="仿宋"/>
          <w:b w:val="0"/>
          <w:bCs w:val="0"/>
          <w:sz w:val="32"/>
          <w:szCs w:val="32"/>
        </w:rPr>
      </w:pPr>
    </w:p>
    <w:p>
      <w:pPr>
        <w:spacing w:beforeLines="100" w:afterLines="100" w:line="240" w:lineRule="auto"/>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23</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日</w:t>
      </w:r>
    </w:p>
    <w:p>
      <w:pPr>
        <w:ind w:firstLine="1040"/>
        <w:jc w:val="center"/>
        <w:rPr>
          <w:sz w:val="52"/>
        </w:rPr>
      </w:pPr>
    </w:p>
    <w:p>
      <w:bookmarkStart w:id="17" w:name="_Toc321063835"/>
      <w:bookmarkStart w:id="18" w:name="_Toc27582"/>
    </w:p>
    <w:p>
      <w:pPr>
        <w:pStyle w:val="2"/>
      </w:pPr>
    </w:p>
    <w:p>
      <w:pPr>
        <w:pStyle w:val="3"/>
        <w:sectPr>
          <w:headerReference r:id="rId3" w:type="default"/>
          <w:footerReference r:id="rId4" w:type="default"/>
          <w:pgSz w:w="11850" w:h="16783"/>
          <w:pgMar w:top="1440" w:right="1080" w:bottom="1440" w:left="1080" w:header="851" w:footer="992" w:gutter="0"/>
          <w:pgNumType w:fmt="numberInDash"/>
          <w:cols w:space="720" w:num="1"/>
          <w:docGrid w:type="lines" w:linePitch="312" w:charSpace="0"/>
        </w:sectPr>
      </w:pPr>
    </w:p>
    <w:p>
      <w:pPr>
        <w:pStyle w:val="5"/>
        <w:spacing w:before="156" w:after="156"/>
        <w:jc w:val="left"/>
        <w:rPr>
          <w:b/>
          <w:bCs w:val="0"/>
        </w:rPr>
      </w:pPr>
      <w:r>
        <w:rPr>
          <w:rFonts w:hint="eastAsia"/>
          <w:b/>
          <w:bCs w:val="0"/>
          <w:lang w:val="en-US" w:eastAsia="zh-CN"/>
        </w:rPr>
        <w:t>材料</w:t>
      </w:r>
      <w:r>
        <w:rPr>
          <w:rFonts w:hint="eastAsia"/>
          <w:b/>
          <w:bCs w:val="0"/>
        </w:rPr>
        <w:t>一</w:t>
      </w:r>
    </w:p>
    <w:p>
      <w:pPr>
        <w:pStyle w:val="16"/>
        <w:keepNext w:val="0"/>
        <w:keepLines w:val="0"/>
        <w:pageBreakBefore w:val="0"/>
        <w:widowControl w:val="0"/>
        <w:kinsoku/>
        <w:wordWrap/>
        <w:overflowPunct/>
        <w:topLinePunct w:val="0"/>
        <w:autoSpaceDE/>
        <w:autoSpaceDN/>
        <w:bidi w:val="0"/>
        <w:adjustRightInd/>
        <w:snapToGrid/>
        <w:spacing w:before="313" w:beforeLines="100" w:after="313" w:afterLines="100" w:line="276" w:lineRule="auto"/>
        <w:jc w:val="center"/>
        <w:textAlignment w:val="auto"/>
        <w:rPr>
          <w:rFonts w:ascii="仿宋" w:hAnsi="仿宋" w:eastAsia="仿宋" w:cs="仿宋"/>
          <w:b/>
          <w:sz w:val="32"/>
          <w:szCs w:val="32"/>
        </w:rPr>
      </w:pPr>
      <w:r>
        <w:rPr>
          <w:rFonts w:hint="eastAsia" w:ascii="方正小标宋简体" w:hAnsi="方正小标宋简体" w:eastAsia="方正小标宋简体" w:cs="方正小标宋简体"/>
          <w:b w:val="0"/>
          <w:bCs/>
          <w:sz w:val="32"/>
          <w:szCs w:val="32"/>
        </w:rPr>
        <w:t>福建</w:t>
      </w:r>
      <w:r>
        <w:rPr>
          <w:rFonts w:hint="eastAsia" w:ascii="方正小标宋简体" w:hAnsi="方正小标宋简体" w:eastAsia="方正小标宋简体" w:cs="方正小标宋简体"/>
          <w:b w:val="0"/>
          <w:bCs/>
          <w:sz w:val="32"/>
          <w:szCs w:val="32"/>
          <w:lang w:val="en-US" w:eastAsia="zh-CN"/>
        </w:rPr>
        <w:t>理工大学</w:t>
      </w:r>
      <w:r>
        <w:rPr>
          <w:rFonts w:hint="eastAsia" w:ascii="方正小标宋简体" w:hAnsi="方正小标宋简体" w:eastAsia="方正小标宋简体" w:cs="方正小标宋简体"/>
          <w:b w:val="0"/>
          <w:bCs/>
          <w:sz w:val="32"/>
          <w:szCs w:val="32"/>
        </w:rPr>
        <w:t>投标报价一览表（最终报价）</w:t>
      </w:r>
    </w:p>
    <w:p>
      <w:pPr>
        <w:pStyle w:val="16"/>
        <w:spacing w:line="276" w:lineRule="auto"/>
        <w:rPr>
          <w:rFonts w:ascii="仿宋" w:hAnsi="仿宋" w:eastAsia="仿宋" w:cs="仿宋"/>
          <w:sz w:val="24"/>
          <w:szCs w:val="24"/>
        </w:rPr>
      </w:pPr>
      <w:r>
        <w:rPr>
          <w:rFonts w:hint="eastAsia" w:ascii="仿宋" w:hAnsi="仿宋" w:eastAsia="仿宋" w:cs="仿宋"/>
          <w:sz w:val="24"/>
          <w:szCs w:val="24"/>
        </w:rPr>
        <w:t>供应商名称：</w:t>
      </w:r>
    </w:p>
    <w:p>
      <w:pPr>
        <w:pStyle w:val="16"/>
        <w:spacing w:line="276" w:lineRule="auto"/>
        <w:rPr>
          <w:rFonts w:ascii="仿宋" w:hAnsi="仿宋" w:eastAsia="仿宋" w:cs="仿宋"/>
          <w:sz w:val="24"/>
          <w:szCs w:val="24"/>
        </w:rPr>
      </w:pPr>
      <w:r>
        <w:rPr>
          <w:rFonts w:hint="eastAsia" w:ascii="仿宋" w:hAnsi="仿宋" w:eastAsia="仿宋" w:cs="仿宋"/>
          <w:sz w:val="24"/>
          <w:szCs w:val="24"/>
        </w:rPr>
        <w:t>供应商地址：</w:t>
      </w:r>
    </w:p>
    <w:p>
      <w:pPr>
        <w:pStyle w:val="16"/>
        <w:spacing w:line="276" w:lineRule="auto"/>
        <w:rPr>
          <w:rFonts w:ascii="仿宋" w:hAnsi="仿宋" w:eastAsia="仿宋" w:cs="仿宋"/>
          <w:sz w:val="24"/>
          <w:szCs w:val="24"/>
        </w:rPr>
      </w:pPr>
      <w:r>
        <w:rPr>
          <w:rFonts w:hint="eastAsia" w:ascii="仿宋" w:hAnsi="仿宋" w:eastAsia="仿宋" w:cs="仿宋"/>
          <w:sz w:val="24"/>
          <w:szCs w:val="24"/>
        </w:rPr>
        <w:t>项目名称：</w:t>
      </w:r>
    </w:p>
    <w:p>
      <w:pPr>
        <w:pStyle w:val="16"/>
        <w:spacing w:line="276" w:lineRule="auto"/>
        <w:rPr>
          <w:rFonts w:ascii="仿宋" w:hAnsi="仿宋" w:eastAsia="仿宋" w:cs="仿宋"/>
          <w:sz w:val="24"/>
          <w:szCs w:val="24"/>
        </w:rPr>
      </w:pPr>
      <w:r>
        <w:rPr>
          <w:rFonts w:hint="eastAsia" w:ascii="仿宋" w:hAnsi="仿宋" w:eastAsia="仿宋" w:cs="仿宋"/>
          <w:sz w:val="24"/>
          <w:szCs w:val="24"/>
        </w:rPr>
        <w:t>项目编号：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09"/>
        <w:gridCol w:w="3543"/>
        <w:gridCol w:w="1418"/>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16"/>
              <w:spacing w:line="276" w:lineRule="auto"/>
              <w:jc w:val="center"/>
              <w:rPr>
                <w:rFonts w:ascii="仿宋" w:hAnsi="仿宋" w:eastAsia="仿宋" w:cs="仿宋"/>
                <w:sz w:val="24"/>
                <w:szCs w:val="24"/>
              </w:rPr>
            </w:pPr>
            <w:r>
              <w:rPr>
                <w:rFonts w:hint="eastAsia" w:ascii="仿宋" w:hAnsi="仿宋" w:eastAsia="仿宋" w:cs="仿宋"/>
                <w:sz w:val="24"/>
                <w:szCs w:val="24"/>
              </w:rPr>
              <w:t>合同包</w:t>
            </w:r>
          </w:p>
        </w:tc>
        <w:tc>
          <w:tcPr>
            <w:tcW w:w="709" w:type="dxa"/>
            <w:vAlign w:val="center"/>
          </w:tcPr>
          <w:p>
            <w:pPr>
              <w:pStyle w:val="16"/>
              <w:spacing w:line="276" w:lineRule="auto"/>
              <w:jc w:val="center"/>
              <w:rPr>
                <w:rFonts w:ascii="仿宋" w:hAnsi="仿宋" w:eastAsia="仿宋" w:cs="仿宋"/>
                <w:sz w:val="24"/>
                <w:szCs w:val="24"/>
              </w:rPr>
            </w:pPr>
            <w:r>
              <w:rPr>
                <w:rFonts w:hint="eastAsia" w:ascii="仿宋" w:hAnsi="仿宋" w:eastAsia="仿宋" w:cs="仿宋"/>
                <w:sz w:val="24"/>
                <w:szCs w:val="24"/>
              </w:rPr>
              <w:t>数量</w:t>
            </w:r>
          </w:p>
        </w:tc>
        <w:tc>
          <w:tcPr>
            <w:tcW w:w="3543" w:type="dxa"/>
            <w:vAlign w:val="center"/>
          </w:tcPr>
          <w:p>
            <w:pPr>
              <w:pStyle w:val="16"/>
              <w:spacing w:line="276" w:lineRule="auto"/>
              <w:jc w:val="center"/>
              <w:rPr>
                <w:rFonts w:ascii="仿宋" w:hAnsi="仿宋" w:eastAsia="仿宋" w:cs="仿宋"/>
                <w:sz w:val="24"/>
                <w:szCs w:val="24"/>
              </w:rPr>
            </w:pPr>
            <w:r>
              <w:rPr>
                <w:rFonts w:hint="eastAsia" w:ascii="仿宋" w:hAnsi="仿宋" w:eastAsia="仿宋" w:cs="仿宋"/>
                <w:sz w:val="24"/>
                <w:szCs w:val="24"/>
              </w:rPr>
              <w:t>报价</w:t>
            </w:r>
          </w:p>
        </w:tc>
        <w:tc>
          <w:tcPr>
            <w:tcW w:w="1418" w:type="dxa"/>
            <w:vAlign w:val="center"/>
          </w:tcPr>
          <w:p>
            <w:pPr>
              <w:pStyle w:val="16"/>
              <w:spacing w:line="276" w:lineRule="auto"/>
              <w:jc w:val="center"/>
              <w:rPr>
                <w:rFonts w:ascii="仿宋" w:hAnsi="仿宋" w:eastAsia="仿宋" w:cs="仿宋"/>
                <w:sz w:val="24"/>
                <w:szCs w:val="24"/>
              </w:rPr>
            </w:pPr>
            <w:r>
              <w:rPr>
                <w:rFonts w:hint="eastAsia" w:ascii="仿宋" w:hAnsi="仿宋" w:eastAsia="仿宋" w:cs="仿宋"/>
                <w:sz w:val="24"/>
                <w:szCs w:val="24"/>
              </w:rPr>
              <w:t>付款方式</w:t>
            </w:r>
          </w:p>
        </w:tc>
        <w:tc>
          <w:tcPr>
            <w:tcW w:w="1134" w:type="dxa"/>
            <w:vAlign w:val="center"/>
          </w:tcPr>
          <w:p>
            <w:pPr>
              <w:pStyle w:val="16"/>
              <w:spacing w:line="276" w:lineRule="auto"/>
              <w:jc w:val="center"/>
              <w:rPr>
                <w:rFonts w:ascii="仿宋" w:hAnsi="仿宋" w:eastAsia="仿宋" w:cs="仿宋"/>
                <w:sz w:val="24"/>
                <w:szCs w:val="24"/>
              </w:rPr>
            </w:pPr>
            <w:r>
              <w:rPr>
                <w:rFonts w:hint="eastAsia" w:ascii="仿宋" w:hAnsi="仿宋" w:eastAsia="仿宋" w:cs="仿宋"/>
                <w:sz w:val="24"/>
                <w:szCs w:val="24"/>
              </w:rPr>
              <w:t>交货期</w:t>
            </w:r>
          </w:p>
        </w:tc>
        <w:tc>
          <w:tcPr>
            <w:tcW w:w="759" w:type="dxa"/>
            <w:vAlign w:val="center"/>
          </w:tcPr>
          <w:p>
            <w:pPr>
              <w:pStyle w:val="16"/>
              <w:spacing w:line="276"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959" w:type="dxa"/>
            <w:vAlign w:val="center"/>
          </w:tcPr>
          <w:p>
            <w:pPr>
              <w:pStyle w:val="16"/>
              <w:spacing w:line="276" w:lineRule="auto"/>
              <w:jc w:val="center"/>
              <w:rPr>
                <w:rFonts w:ascii="仿宋" w:hAnsi="仿宋" w:eastAsia="仿宋" w:cs="仿宋"/>
                <w:sz w:val="24"/>
                <w:szCs w:val="24"/>
              </w:rPr>
            </w:pPr>
          </w:p>
        </w:tc>
        <w:tc>
          <w:tcPr>
            <w:tcW w:w="709" w:type="dxa"/>
            <w:vAlign w:val="center"/>
          </w:tcPr>
          <w:p>
            <w:pPr>
              <w:pStyle w:val="16"/>
              <w:spacing w:line="276" w:lineRule="auto"/>
              <w:jc w:val="center"/>
              <w:rPr>
                <w:rFonts w:ascii="仿宋" w:hAnsi="仿宋" w:eastAsia="仿宋" w:cs="仿宋"/>
                <w:sz w:val="24"/>
                <w:szCs w:val="24"/>
              </w:rPr>
            </w:pPr>
          </w:p>
        </w:tc>
        <w:tc>
          <w:tcPr>
            <w:tcW w:w="3543" w:type="dxa"/>
            <w:vAlign w:val="center"/>
          </w:tcPr>
          <w:p>
            <w:pPr>
              <w:pStyle w:val="16"/>
              <w:spacing w:line="276" w:lineRule="auto"/>
              <w:ind w:left="240" w:hanging="240" w:hangingChars="100"/>
              <w:jc w:val="center"/>
              <w:rPr>
                <w:rFonts w:ascii="仿宋" w:hAnsi="仿宋" w:eastAsia="仿宋" w:cs="仿宋"/>
                <w:sz w:val="24"/>
                <w:szCs w:val="24"/>
              </w:rPr>
            </w:pPr>
            <w:r>
              <w:rPr>
                <w:rFonts w:hint="eastAsia" w:ascii="仿宋" w:hAnsi="仿宋" w:eastAsia="仿宋" w:cs="仿宋"/>
                <w:sz w:val="24"/>
                <w:szCs w:val="24"/>
              </w:rPr>
              <w:t>大写：  万   仟   佰   元</w:t>
            </w:r>
          </w:p>
          <w:p>
            <w:pPr>
              <w:pStyle w:val="16"/>
              <w:spacing w:line="276" w:lineRule="auto"/>
              <w:ind w:left="240" w:hanging="240" w:hangingChars="100"/>
              <w:jc w:val="center"/>
              <w:rPr>
                <w:rFonts w:ascii="仿宋" w:hAnsi="仿宋" w:eastAsia="仿宋" w:cs="仿宋"/>
                <w:sz w:val="24"/>
                <w:szCs w:val="24"/>
              </w:rPr>
            </w:pPr>
            <w:r>
              <w:rPr>
                <w:rFonts w:hint="eastAsia" w:ascii="仿宋" w:hAnsi="仿宋" w:eastAsia="仿宋" w:cs="仿宋"/>
                <w:sz w:val="24"/>
                <w:szCs w:val="24"/>
              </w:rPr>
              <w:t>小写：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tc>
        <w:tc>
          <w:tcPr>
            <w:tcW w:w="1418" w:type="dxa"/>
            <w:vAlign w:val="center"/>
          </w:tcPr>
          <w:p>
            <w:pPr>
              <w:pStyle w:val="16"/>
              <w:spacing w:line="276" w:lineRule="auto"/>
              <w:jc w:val="center"/>
              <w:rPr>
                <w:rFonts w:ascii="仿宋" w:hAnsi="仿宋" w:eastAsia="仿宋" w:cs="仿宋"/>
                <w:sz w:val="24"/>
                <w:szCs w:val="24"/>
              </w:rPr>
            </w:pPr>
          </w:p>
        </w:tc>
        <w:tc>
          <w:tcPr>
            <w:tcW w:w="1134" w:type="dxa"/>
            <w:vAlign w:val="center"/>
          </w:tcPr>
          <w:p>
            <w:pPr>
              <w:pStyle w:val="16"/>
              <w:spacing w:line="276" w:lineRule="auto"/>
              <w:jc w:val="center"/>
              <w:rPr>
                <w:rFonts w:ascii="仿宋" w:hAnsi="仿宋" w:eastAsia="仿宋" w:cs="仿宋"/>
                <w:sz w:val="24"/>
                <w:szCs w:val="24"/>
              </w:rPr>
            </w:pPr>
          </w:p>
        </w:tc>
        <w:tc>
          <w:tcPr>
            <w:tcW w:w="759" w:type="dxa"/>
            <w:vAlign w:val="center"/>
          </w:tcPr>
          <w:p>
            <w:pPr>
              <w:pStyle w:val="16"/>
              <w:spacing w:line="276" w:lineRule="auto"/>
              <w:jc w:val="center"/>
              <w:rPr>
                <w:rFonts w:ascii="仿宋" w:hAnsi="仿宋" w:eastAsia="仿宋" w:cs="仿宋"/>
                <w:sz w:val="24"/>
                <w:szCs w:val="24"/>
              </w:rPr>
            </w:pPr>
          </w:p>
        </w:tc>
      </w:tr>
    </w:tbl>
    <w:p>
      <w:pPr>
        <w:pStyle w:val="16"/>
        <w:spacing w:line="276" w:lineRule="auto"/>
        <w:rPr>
          <w:rFonts w:ascii="仿宋" w:hAnsi="仿宋" w:eastAsia="仿宋" w:cs="仿宋"/>
          <w:sz w:val="24"/>
          <w:szCs w:val="24"/>
        </w:rPr>
      </w:pPr>
      <w:r>
        <w:rPr>
          <w:rFonts w:hint="eastAsia" w:ascii="仿宋" w:hAnsi="仿宋" w:eastAsia="仿宋" w:cs="仿宋"/>
          <w:sz w:val="24"/>
          <w:szCs w:val="24"/>
        </w:rPr>
        <w:t>说明：1、报价价格不得高于控制价，技术要求、主要参数不得低于招标要求；</w:t>
      </w:r>
    </w:p>
    <w:p>
      <w:pPr>
        <w:pStyle w:val="16"/>
        <w:spacing w:line="276" w:lineRule="auto"/>
        <w:rPr>
          <w:rFonts w:ascii="仿宋" w:hAnsi="仿宋" w:eastAsia="仿宋" w:cs="仿宋"/>
          <w:sz w:val="24"/>
          <w:szCs w:val="24"/>
        </w:rPr>
      </w:pPr>
      <w:r>
        <w:rPr>
          <w:rFonts w:hint="eastAsia" w:ascii="仿宋" w:hAnsi="仿宋" w:eastAsia="仿宋" w:cs="仿宋"/>
          <w:sz w:val="24"/>
          <w:szCs w:val="24"/>
        </w:rPr>
        <w:t xml:space="preserve">      2、若是进口产品，报价应为免税价格，并换算成人民币金额报价。</w:t>
      </w:r>
    </w:p>
    <w:p>
      <w:pPr>
        <w:pStyle w:val="16"/>
        <w:spacing w:line="276" w:lineRule="auto"/>
        <w:rPr>
          <w:rFonts w:ascii="仿宋" w:hAnsi="仿宋" w:eastAsia="仿宋" w:cs="仿宋"/>
          <w:sz w:val="24"/>
          <w:szCs w:val="24"/>
        </w:rPr>
      </w:pPr>
    </w:p>
    <w:p>
      <w:pPr>
        <w:pStyle w:val="16"/>
        <w:spacing w:line="276" w:lineRule="auto"/>
        <w:rPr>
          <w:rFonts w:ascii="仿宋" w:hAnsi="仿宋" w:eastAsia="仿宋" w:cs="仿宋"/>
          <w:sz w:val="24"/>
          <w:szCs w:val="24"/>
        </w:rPr>
      </w:pPr>
      <w:r>
        <w:rPr>
          <w:rFonts w:hint="eastAsia" w:ascii="仿宋" w:hAnsi="仿宋" w:eastAsia="仿宋" w:cs="仿宋"/>
          <w:sz w:val="24"/>
          <w:szCs w:val="24"/>
        </w:rPr>
        <w:t>报价人（签字）：</w:t>
      </w:r>
    </w:p>
    <w:p>
      <w:pPr>
        <w:pStyle w:val="16"/>
        <w:spacing w:line="276" w:lineRule="auto"/>
        <w:rPr>
          <w:rFonts w:ascii="仿宋" w:hAnsi="仿宋" w:eastAsia="仿宋" w:cs="仿宋"/>
          <w:sz w:val="24"/>
          <w:szCs w:val="24"/>
        </w:rPr>
      </w:pPr>
      <w:r>
        <w:rPr>
          <w:rFonts w:hint="eastAsia" w:ascii="仿宋" w:hAnsi="仿宋" w:eastAsia="仿宋" w:cs="仿宋"/>
          <w:sz w:val="24"/>
          <w:szCs w:val="24"/>
        </w:rPr>
        <w:t>报价人联系方式：</w:t>
      </w:r>
    </w:p>
    <w:p>
      <w:pPr>
        <w:pStyle w:val="16"/>
        <w:spacing w:line="276" w:lineRule="auto"/>
        <w:rPr>
          <w:rFonts w:hint="eastAsia" w:ascii="仿宋" w:hAnsi="仿宋" w:eastAsia="仿宋" w:cs="仿宋"/>
          <w:sz w:val="24"/>
          <w:szCs w:val="24"/>
        </w:rPr>
      </w:pPr>
      <w:r>
        <w:rPr>
          <w:rFonts w:hint="eastAsia" w:ascii="仿宋" w:hAnsi="仿宋" w:eastAsia="仿宋" w:cs="仿宋"/>
          <w:sz w:val="24"/>
          <w:szCs w:val="24"/>
        </w:rPr>
        <w:t>报价时间：</w:t>
      </w:r>
    </w:p>
    <w:p>
      <w:pPr>
        <w:pStyle w:val="16"/>
        <w:spacing w:line="276" w:lineRule="auto"/>
        <w:rPr>
          <w:rFonts w:hint="eastAsia" w:ascii="仿宋" w:hAnsi="仿宋" w:eastAsia="仿宋" w:cs="仿宋"/>
          <w:sz w:val="24"/>
          <w:szCs w:val="24"/>
        </w:rPr>
      </w:pPr>
    </w:p>
    <w:p>
      <w:pPr>
        <w:pStyle w:val="16"/>
        <w:spacing w:line="276" w:lineRule="auto"/>
        <w:rPr>
          <w:rFonts w:hint="eastAsia" w:ascii="仿宋" w:hAnsi="仿宋" w:eastAsia="仿宋" w:cs="仿宋"/>
          <w:sz w:val="24"/>
          <w:szCs w:val="24"/>
        </w:rPr>
      </w:pPr>
    </w:p>
    <w:p>
      <w:pPr>
        <w:pStyle w:val="16"/>
        <w:spacing w:line="276" w:lineRule="auto"/>
        <w:rPr>
          <w:rFonts w:hint="eastAsia" w:ascii="仿宋" w:hAnsi="仿宋" w:eastAsia="仿宋" w:cs="仿宋"/>
          <w:sz w:val="24"/>
          <w:szCs w:val="24"/>
        </w:rPr>
      </w:pPr>
    </w:p>
    <w:p>
      <w:pPr>
        <w:pStyle w:val="16"/>
        <w:spacing w:line="276" w:lineRule="auto"/>
        <w:rPr>
          <w:rFonts w:hint="eastAsia" w:ascii="仿宋" w:hAnsi="仿宋" w:eastAsia="仿宋" w:cs="仿宋"/>
          <w:sz w:val="24"/>
          <w:szCs w:val="24"/>
        </w:rPr>
      </w:pPr>
    </w:p>
    <w:p>
      <w:pPr>
        <w:pStyle w:val="16"/>
        <w:spacing w:line="276" w:lineRule="auto"/>
        <w:rPr>
          <w:rFonts w:hint="eastAsia" w:ascii="仿宋" w:hAnsi="仿宋" w:eastAsia="仿宋" w:cs="仿宋"/>
          <w:sz w:val="24"/>
          <w:szCs w:val="24"/>
        </w:rPr>
      </w:pPr>
    </w:p>
    <w:p>
      <w:pPr>
        <w:pStyle w:val="16"/>
        <w:spacing w:line="276" w:lineRule="auto"/>
        <w:rPr>
          <w:rFonts w:hint="eastAsia" w:ascii="仿宋" w:hAnsi="仿宋" w:eastAsia="仿宋" w:cs="仿宋"/>
          <w:sz w:val="24"/>
          <w:szCs w:val="24"/>
        </w:rPr>
      </w:pPr>
    </w:p>
    <w:p>
      <w:pPr>
        <w:pStyle w:val="16"/>
        <w:spacing w:line="276" w:lineRule="auto"/>
        <w:rPr>
          <w:rFonts w:hint="eastAsia" w:ascii="仿宋" w:hAnsi="仿宋" w:eastAsia="仿宋" w:cs="仿宋"/>
          <w:sz w:val="24"/>
          <w:szCs w:val="24"/>
        </w:rPr>
      </w:pPr>
    </w:p>
    <w:p>
      <w:pPr>
        <w:pStyle w:val="16"/>
        <w:spacing w:line="276" w:lineRule="auto"/>
        <w:rPr>
          <w:rFonts w:hint="eastAsia" w:ascii="仿宋" w:hAnsi="仿宋" w:eastAsia="仿宋" w:cs="仿宋"/>
          <w:sz w:val="24"/>
          <w:szCs w:val="24"/>
        </w:rPr>
      </w:pPr>
    </w:p>
    <w:p>
      <w:pPr>
        <w:pStyle w:val="16"/>
        <w:spacing w:line="276" w:lineRule="auto"/>
        <w:rPr>
          <w:rFonts w:hint="eastAsia" w:ascii="仿宋" w:hAnsi="仿宋" w:eastAsia="仿宋" w:cs="仿宋"/>
          <w:sz w:val="24"/>
          <w:szCs w:val="24"/>
        </w:rPr>
      </w:pPr>
    </w:p>
    <w:p>
      <w:pPr>
        <w:pStyle w:val="16"/>
        <w:spacing w:line="276" w:lineRule="auto"/>
        <w:rPr>
          <w:rFonts w:hint="eastAsia" w:ascii="仿宋" w:hAnsi="仿宋" w:eastAsia="仿宋" w:cs="仿宋"/>
          <w:sz w:val="24"/>
          <w:szCs w:val="24"/>
        </w:rPr>
      </w:pPr>
    </w:p>
    <w:p>
      <w:pPr>
        <w:pStyle w:val="16"/>
        <w:spacing w:line="276" w:lineRule="auto"/>
        <w:rPr>
          <w:rFonts w:hint="eastAsia" w:ascii="仿宋" w:hAnsi="仿宋" w:eastAsia="仿宋" w:cs="仿宋"/>
          <w:sz w:val="24"/>
          <w:szCs w:val="24"/>
        </w:rPr>
      </w:pPr>
    </w:p>
    <w:p>
      <w:pPr>
        <w:pStyle w:val="16"/>
        <w:spacing w:line="276" w:lineRule="auto"/>
        <w:rPr>
          <w:rFonts w:hint="eastAsia" w:ascii="仿宋" w:hAnsi="仿宋" w:eastAsia="仿宋" w:cs="仿宋"/>
          <w:sz w:val="24"/>
          <w:szCs w:val="24"/>
        </w:rPr>
      </w:pPr>
    </w:p>
    <w:p>
      <w:pPr>
        <w:pStyle w:val="16"/>
        <w:spacing w:line="276" w:lineRule="auto"/>
        <w:rPr>
          <w:rFonts w:hint="eastAsia" w:ascii="仿宋" w:hAnsi="仿宋" w:eastAsia="仿宋" w:cs="仿宋"/>
          <w:sz w:val="24"/>
          <w:szCs w:val="24"/>
        </w:rPr>
      </w:pPr>
    </w:p>
    <w:p>
      <w:pPr>
        <w:pStyle w:val="16"/>
        <w:spacing w:line="276" w:lineRule="auto"/>
        <w:rPr>
          <w:rFonts w:hint="eastAsia" w:ascii="仿宋" w:hAnsi="仿宋" w:eastAsia="仿宋" w:cs="仿宋"/>
          <w:sz w:val="24"/>
          <w:szCs w:val="24"/>
        </w:rPr>
      </w:pPr>
    </w:p>
    <w:p>
      <w:pPr>
        <w:pStyle w:val="16"/>
        <w:spacing w:line="276" w:lineRule="auto"/>
        <w:rPr>
          <w:rFonts w:hint="eastAsia" w:ascii="仿宋" w:hAnsi="仿宋" w:eastAsia="仿宋" w:cs="仿宋"/>
          <w:sz w:val="24"/>
          <w:szCs w:val="24"/>
        </w:rPr>
      </w:pPr>
    </w:p>
    <w:p>
      <w:pPr>
        <w:pStyle w:val="16"/>
        <w:spacing w:line="276" w:lineRule="auto"/>
        <w:rPr>
          <w:rFonts w:hint="eastAsia" w:ascii="仿宋" w:hAnsi="仿宋" w:eastAsia="仿宋" w:cs="仿宋"/>
          <w:sz w:val="24"/>
          <w:szCs w:val="24"/>
        </w:rPr>
      </w:pPr>
    </w:p>
    <w:p>
      <w:pPr>
        <w:pStyle w:val="16"/>
        <w:spacing w:line="276" w:lineRule="auto"/>
        <w:rPr>
          <w:rFonts w:hint="eastAsia" w:ascii="仿宋" w:hAnsi="仿宋" w:eastAsia="仿宋" w:cs="仿宋"/>
          <w:sz w:val="24"/>
          <w:szCs w:val="24"/>
        </w:rPr>
      </w:pPr>
    </w:p>
    <w:p>
      <w:pPr>
        <w:pStyle w:val="16"/>
        <w:spacing w:line="276" w:lineRule="auto"/>
        <w:rPr>
          <w:rFonts w:hint="eastAsia" w:ascii="仿宋" w:hAnsi="仿宋" w:eastAsia="仿宋" w:cs="仿宋"/>
          <w:sz w:val="24"/>
          <w:szCs w:val="24"/>
        </w:rPr>
        <w:sectPr>
          <w:pgSz w:w="11850" w:h="16783"/>
          <w:pgMar w:top="1440" w:right="1080" w:bottom="1440" w:left="1080" w:header="851" w:footer="992" w:gutter="0"/>
          <w:pgNumType w:fmt="numberInDash"/>
          <w:cols w:space="720" w:num="1"/>
          <w:docGrid w:type="lines" w:linePitch="312" w:charSpace="0"/>
        </w:sectPr>
      </w:pPr>
    </w:p>
    <w:p>
      <w:pPr>
        <w:pStyle w:val="5"/>
        <w:spacing w:before="156" w:after="156"/>
        <w:jc w:val="left"/>
        <w:rPr>
          <w:rFonts w:hint="eastAsia" w:ascii="仿宋" w:hAnsi="仿宋" w:eastAsia="仿宋" w:cs="仿宋"/>
          <w:sz w:val="24"/>
          <w:szCs w:val="24"/>
        </w:rPr>
      </w:pPr>
      <w:r>
        <w:rPr>
          <w:rFonts w:hint="eastAsia"/>
          <w:b/>
          <w:bCs w:val="0"/>
          <w:lang w:val="en-US" w:eastAsia="zh-CN"/>
        </w:rPr>
        <w:t>材料二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482"/>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法定代表人资格证明书</w:t>
      </w:r>
    </w:p>
    <w:p>
      <w:pPr>
        <w:pStyle w:val="7"/>
        <w:keepNext w:val="0"/>
        <w:keepLines w:val="0"/>
        <w:pageBreakBefore w:val="0"/>
        <w:widowControl w:val="0"/>
        <w:kinsoku/>
        <w:wordWrap/>
        <w:overflowPunct/>
        <w:topLinePunct w:val="0"/>
        <w:autoSpaceDE/>
        <w:autoSpaceDN/>
        <w:bidi w:val="0"/>
        <w:adjustRightInd/>
        <w:snapToGrid/>
        <w:spacing w:line="520" w:lineRule="atLeast"/>
        <w:ind w:firstLine="482"/>
        <w:jc w:val="left"/>
        <w:textAlignment w:val="auto"/>
        <w:rPr>
          <w:rFonts w:hint="eastAsia" w:ascii="仿宋" w:hAnsi="仿宋" w:eastAsia="仿宋" w:cs="仿宋"/>
          <w:sz w:val="24"/>
          <w:szCs w:val="24"/>
          <w:u w:val="single"/>
        </w:rPr>
      </w:pPr>
      <w:r>
        <w:rPr>
          <w:rFonts w:hint="eastAsia" w:ascii="仿宋" w:hAnsi="仿宋" w:eastAsia="仿宋" w:cs="仿宋"/>
          <w:sz w:val="24"/>
          <w:szCs w:val="24"/>
        </w:rPr>
        <w:t>单位名称：</w:t>
      </w:r>
    </w:p>
    <w:p>
      <w:pPr>
        <w:pStyle w:val="7"/>
        <w:keepNext w:val="0"/>
        <w:keepLines w:val="0"/>
        <w:pageBreakBefore w:val="0"/>
        <w:widowControl w:val="0"/>
        <w:kinsoku/>
        <w:wordWrap/>
        <w:overflowPunct/>
        <w:topLinePunct w:val="0"/>
        <w:autoSpaceDE/>
        <w:autoSpaceDN/>
        <w:bidi w:val="0"/>
        <w:adjustRightInd/>
        <w:snapToGrid/>
        <w:spacing w:line="520" w:lineRule="atLeast"/>
        <w:ind w:firstLine="482"/>
        <w:jc w:val="left"/>
        <w:textAlignment w:val="auto"/>
        <w:rPr>
          <w:rFonts w:hint="eastAsia" w:ascii="仿宋" w:hAnsi="仿宋" w:eastAsia="仿宋" w:cs="仿宋"/>
          <w:sz w:val="24"/>
          <w:szCs w:val="24"/>
          <w:u w:val="single"/>
        </w:rPr>
      </w:pPr>
      <w:r>
        <w:rPr>
          <w:rFonts w:hint="eastAsia" w:ascii="仿宋" w:hAnsi="仿宋" w:eastAsia="仿宋" w:cs="仿宋"/>
          <w:sz w:val="24"/>
          <w:szCs w:val="24"/>
        </w:rPr>
        <w:t>地址：</w:t>
      </w:r>
    </w:p>
    <w:p>
      <w:pPr>
        <w:pStyle w:val="7"/>
        <w:keepNext w:val="0"/>
        <w:keepLines w:val="0"/>
        <w:pageBreakBefore w:val="0"/>
        <w:widowControl w:val="0"/>
        <w:kinsoku/>
        <w:wordWrap/>
        <w:overflowPunct/>
        <w:topLinePunct w:val="0"/>
        <w:autoSpaceDE/>
        <w:autoSpaceDN/>
        <w:bidi w:val="0"/>
        <w:adjustRightInd/>
        <w:snapToGrid/>
        <w:spacing w:line="520" w:lineRule="atLeast"/>
        <w:ind w:firstLine="482"/>
        <w:jc w:val="left"/>
        <w:textAlignment w:val="auto"/>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性别：</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年龄：</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职务：</w:t>
      </w:r>
    </w:p>
    <w:p>
      <w:pPr>
        <w:pStyle w:val="7"/>
        <w:keepNext w:val="0"/>
        <w:keepLines w:val="0"/>
        <w:pageBreakBefore w:val="0"/>
        <w:widowControl w:val="0"/>
        <w:kinsoku/>
        <w:wordWrap/>
        <w:overflowPunct/>
        <w:topLinePunct w:val="0"/>
        <w:autoSpaceDE/>
        <w:autoSpaceDN/>
        <w:bidi w:val="0"/>
        <w:adjustRightInd/>
        <w:snapToGrid/>
        <w:spacing w:line="520" w:lineRule="atLeast"/>
        <w:ind w:firstLine="482"/>
        <w:jc w:val="left"/>
        <w:textAlignment w:val="auto"/>
        <w:rPr>
          <w:rFonts w:hint="eastAsia" w:ascii="仿宋" w:hAnsi="仿宋" w:eastAsia="仿宋" w:cs="仿宋"/>
          <w:sz w:val="24"/>
          <w:szCs w:val="24"/>
        </w:rPr>
      </w:pPr>
      <w:r>
        <w:rPr>
          <w:rFonts w:hint="eastAsia" w:ascii="仿宋" w:hAnsi="仿宋" w:eastAsia="仿宋" w:cs="仿宋"/>
          <w:sz w:val="24"/>
          <w:szCs w:val="24"/>
        </w:rPr>
        <w:t>本人系（供应商名称）的法定代表人</w:t>
      </w:r>
      <w:r>
        <w:rPr>
          <w:rFonts w:hint="eastAsia" w:ascii="仿宋" w:hAnsi="仿宋" w:eastAsia="仿宋" w:cs="仿宋"/>
          <w:sz w:val="24"/>
          <w:szCs w:val="24"/>
          <w:lang w:eastAsia="zh-CN"/>
        </w:rPr>
        <w:t>，</w:t>
      </w:r>
      <w:r>
        <w:rPr>
          <w:rFonts w:hint="eastAsia" w:ascii="仿宋" w:hAnsi="仿宋" w:eastAsia="仿宋" w:cs="仿宋"/>
          <w:sz w:val="24"/>
          <w:szCs w:val="24"/>
        </w:rPr>
        <w:t>参加贵单位组织的            项目（招标编号</w:t>
      </w:r>
      <w:r>
        <w:rPr>
          <w:rFonts w:hint="eastAsia" w:ascii="仿宋" w:hAnsi="仿宋" w:eastAsia="仿宋" w:cs="仿宋"/>
          <w:sz w:val="24"/>
          <w:szCs w:val="24"/>
          <w:lang w:eastAsia="zh-CN"/>
        </w:rPr>
        <w:t>：</w:t>
      </w:r>
      <w:r>
        <w:rPr>
          <w:rFonts w:hint="eastAsia" w:ascii="仿宋" w:hAnsi="仿宋" w:eastAsia="仿宋" w:cs="仿宋"/>
          <w:sz w:val="24"/>
          <w:szCs w:val="24"/>
        </w:rPr>
        <w:t xml:space="preserve">       ）招标活动，处理投标过程的一切事宜，包括但不限于：投标、参与开标、谈判、签约等。在投标过程中所签署的一切文件和处理与之有关的一切事务，本公司均予以认可并对此承担责任。</w:t>
      </w:r>
    </w:p>
    <w:p>
      <w:pPr>
        <w:pStyle w:val="7"/>
        <w:keepNext w:val="0"/>
        <w:keepLines w:val="0"/>
        <w:pageBreakBefore w:val="0"/>
        <w:widowControl w:val="0"/>
        <w:kinsoku/>
        <w:wordWrap/>
        <w:overflowPunct/>
        <w:topLinePunct w:val="0"/>
        <w:autoSpaceDE/>
        <w:autoSpaceDN/>
        <w:bidi w:val="0"/>
        <w:adjustRightInd/>
        <w:snapToGrid/>
        <w:spacing w:line="520" w:lineRule="atLeast"/>
        <w:ind w:firstLine="482"/>
        <w:jc w:val="left"/>
        <w:textAlignment w:val="auto"/>
        <w:rPr>
          <w:rFonts w:hint="eastAsia" w:ascii="仿宋" w:hAnsi="仿宋" w:eastAsia="仿宋" w:cs="仿宋"/>
          <w:sz w:val="24"/>
          <w:szCs w:val="24"/>
        </w:rPr>
      </w:pPr>
      <w:r>
        <w:rPr>
          <w:rFonts w:hint="eastAsia" w:ascii="仿宋" w:hAnsi="仿宋" w:eastAsia="仿宋" w:cs="仿宋"/>
          <w:sz w:val="24"/>
          <w:szCs w:val="24"/>
        </w:rPr>
        <w:t>特此证明。</w:t>
      </w:r>
    </w:p>
    <w:tbl>
      <w:tblPr>
        <w:tblStyle w:val="11"/>
        <w:tblpPr w:leftFromText="180" w:rightFromText="180" w:vertAnchor="text" w:tblpXSpec="center" w:tblpY="2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3"/>
        <w:gridCol w:w="1102"/>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trPr>
        <w:tc>
          <w:tcPr>
            <w:tcW w:w="4483" w:type="dxa"/>
          </w:tcPr>
          <w:p>
            <w:pPr>
              <w:spacing w:line="380" w:lineRule="exact"/>
              <w:jc w:val="center"/>
              <w:rPr>
                <w:rFonts w:ascii="仿宋_GB2312" w:hAnsi="宋体" w:eastAsia="仿宋_GB2312" w:cs="Times New Roman"/>
              </w:rPr>
            </w:pPr>
            <w:r>
              <w:rPr>
                <w:rFonts w:hint="eastAsia" w:ascii="仿宋_GB2312" w:hAnsi="宋体" w:eastAsia="仿宋_GB2312" w:cs="仿宋_GB2312"/>
              </w:rPr>
              <w:t>反面</w:t>
            </w:r>
          </w:p>
        </w:tc>
        <w:tc>
          <w:tcPr>
            <w:tcW w:w="1102" w:type="dxa"/>
            <w:tcBorders>
              <w:top w:val="nil"/>
              <w:bottom w:val="nil"/>
            </w:tcBorders>
          </w:tcPr>
          <w:p>
            <w:pPr>
              <w:spacing w:line="380" w:lineRule="exact"/>
              <w:rPr>
                <w:rFonts w:ascii="仿宋_GB2312" w:hAnsi="宋体" w:eastAsia="仿宋_GB2312" w:cs="Times New Roman"/>
              </w:rPr>
            </w:pPr>
          </w:p>
        </w:tc>
        <w:tc>
          <w:tcPr>
            <w:tcW w:w="4048" w:type="dxa"/>
          </w:tcPr>
          <w:p>
            <w:pPr>
              <w:spacing w:line="380" w:lineRule="exact"/>
              <w:jc w:val="center"/>
              <w:rPr>
                <w:rFonts w:ascii="仿宋_GB2312" w:hAnsi="宋体" w:eastAsia="仿宋_GB2312" w:cs="Times New Roman"/>
              </w:rPr>
            </w:pPr>
            <w:r>
              <w:rPr>
                <w:rFonts w:hint="eastAsia" w:ascii="仿宋_GB2312" w:hAnsi="宋体" w:eastAsia="仿宋_GB2312" w:cs="仿宋_GB2312"/>
              </w:rPr>
              <w:t>正面</w:t>
            </w:r>
          </w:p>
          <w:p>
            <w:pPr>
              <w:spacing w:line="380" w:lineRule="exact"/>
              <w:jc w:val="center"/>
              <w:rPr>
                <w:rFonts w:ascii="仿宋_GB2312" w:hAnsi="宋体" w:eastAsia="仿宋_GB2312" w:cs="Times New Roman"/>
              </w:rPr>
            </w:pPr>
          </w:p>
        </w:tc>
      </w:tr>
    </w:tbl>
    <w:p>
      <w:pPr>
        <w:pStyle w:val="7"/>
        <w:keepNext w:val="0"/>
        <w:keepLines w:val="0"/>
        <w:pageBreakBefore w:val="0"/>
        <w:widowControl w:val="0"/>
        <w:kinsoku/>
        <w:wordWrap/>
        <w:overflowPunct/>
        <w:topLinePunct w:val="0"/>
        <w:autoSpaceDE/>
        <w:autoSpaceDN/>
        <w:bidi w:val="0"/>
        <w:snapToGrid/>
        <w:spacing w:line="600" w:lineRule="atLeast"/>
        <w:ind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rPr>
        <w:t>（※此处请附法定代表人身份证正反两面复印件※）</w:t>
      </w:r>
    </w:p>
    <w:p>
      <w:pPr>
        <w:keepNext w:val="0"/>
        <w:keepLines w:val="0"/>
        <w:pageBreakBefore w:val="0"/>
        <w:widowControl w:val="0"/>
        <w:kinsoku/>
        <w:wordWrap/>
        <w:overflowPunct/>
        <w:topLinePunct w:val="0"/>
        <w:autoSpaceDE/>
        <w:autoSpaceDN/>
        <w:bidi w:val="0"/>
        <w:snapToGrid/>
        <w:spacing w:line="600" w:lineRule="atLeast"/>
        <w:ind w:firstLine="48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spacing w:line="520" w:lineRule="atLeast"/>
        <w:ind w:firstLine="482"/>
        <w:jc w:val="left"/>
        <w:textAlignment w:val="auto"/>
        <w:rPr>
          <w:rFonts w:hint="eastAsia" w:ascii="仿宋" w:hAnsi="仿宋" w:eastAsia="仿宋" w:cs="仿宋"/>
          <w:sz w:val="24"/>
          <w:szCs w:val="24"/>
        </w:rPr>
      </w:pPr>
      <w:r>
        <w:rPr>
          <w:rFonts w:hint="eastAsia" w:ascii="仿宋" w:hAnsi="仿宋" w:eastAsia="仿宋" w:cs="仿宋"/>
          <w:sz w:val="24"/>
          <w:szCs w:val="24"/>
        </w:rPr>
        <w:t>供应商名称：（盖单位公章）</w:t>
      </w:r>
    </w:p>
    <w:p>
      <w:pPr>
        <w:keepNext w:val="0"/>
        <w:keepLines w:val="0"/>
        <w:pageBreakBefore w:val="0"/>
        <w:widowControl w:val="0"/>
        <w:kinsoku/>
        <w:wordWrap/>
        <w:overflowPunct/>
        <w:topLinePunct w:val="0"/>
        <w:autoSpaceDE/>
        <w:autoSpaceDN/>
        <w:bidi w:val="0"/>
        <w:adjustRightInd w:val="0"/>
        <w:snapToGrid/>
        <w:spacing w:line="520" w:lineRule="atLeast"/>
        <w:ind w:firstLine="482"/>
        <w:jc w:val="left"/>
        <w:textAlignment w:val="auto"/>
        <w:rPr>
          <w:rFonts w:hint="eastAsia" w:ascii="仿宋" w:hAnsi="仿宋" w:eastAsia="仿宋" w:cs="仿宋"/>
          <w:bCs/>
          <w:sz w:val="24"/>
          <w:szCs w:val="24"/>
        </w:rPr>
      </w:pPr>
      <w:r>
        <w:rPr>
          <w:rFonts w:hint="eastAsia" w:ascii="仿宋" w:hAnsi="仿宋" w:eastAsia="仿宋" w:cs="仿宋"/>
          <w:bCs/>
          <w:sz w:val="24"/>
          <w:szCs w:val="24"/>
        </w:rPr>
        <w:t>法定代表人（签字或者加盖个人名章）：</w:t>
      </w:r>
    </w:p>
    <w:p>
      <w:pPr>
        <w:keepNext w:val="0"/>
        <w:keepLines w:val="0"/>
        <w:pageBreakBefore w:val="0"/>
        <w:widowControl w:val="0"/>
        <w:kinsoku/>
        <w:wordWrap/>
        <w:overflowPunct/>
        <w:topLinePunct w:val="0"/>
        <w:autoSpaceDE/>
        <w:autoSpaceDN/>
        <w:bidi w:val="0"/>
        <w:adjustRightInd w:val="0"/>
        <w:snapToGrid/>
        <w:spacing w:line="520" w:lineRule="atLeast"/>
        <w:ind w:firstLine="482"/>
        <w:jc w:val="left"/>
        <w:textAlignment w:val="auto"/>
        <w:rPr>
          <w:rFonts w:hint="eastAsia" w:ascii="仿宋" w:hAnsi="仿宋" w:eastAsia="仿宋" w:cs="仿宋"/>
          <w:bCs/>
          <w:sz w:val="24"/>
          <w:szCs w:val="24"/>
        </w:rPr>
      </w:pPr>
      <w:r>
        <w:rPr>
          <w:rFonts w:hint="eastAsia" w:ascii="仿宋" w:hAnsi="仿宋" w:eastAsia="仿宋" w:cs="仿宋"/>
          <w:bCs/>
          <w:sz w:val="24"/>
          <w:szCs w:val="24"/>
        </w:rPr>
        <w:t>日期：年月日</w:t>
      </w:r>
    </w:p>
    <w:p>
      <w:pPr>
        <w:pStyle w:val="6"/>
        <w:keepNext w:val="0"/>
        <w:keepLines w:val="0"/>
        <w:pageBreakBefore w:val="0"/>
        <w:widowControl w:val="0"/>
        <w:kinsoku/>
        <w:wordWrap/>
        <w:overflowPunct/>
        <w:topLinePunct w:val="0"/>
        <w:autoSpaceDE/>
        <w:autoSpaceDN/>
        <w:bidi w:val="0"/>
        <w:snapToGrid/>
        <w:spacing w:line="600" w:lineRule="atLeast"/>
        <w:ind w:firstLine="48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snapToGrid/>
        <w:spacing w:line="600" w:lineRule="atLeast"/>
        <w:ind w:firstLine="482"/>
        <w:textAlignment w:val="auto"/>
        <w:rPr>
          <w:rFonts w:hint="eastAsia" w:ascii="仿宋" w:hAnsi="仿宋" w:eastAsia="仿宋" w:cs="仿宋"/>
          <w:b/>
          <w:kern w:val="12"/>
          <w:sz w:val="24"/>
          <w:szCs w:val="24"/>
        </w:rPr>
      </w:pPr>
      <w:bookmarkStart w:id="19" w:name="_4.6__"/>
      <w:bookmarkEnd w:id="19"/>
      <w:r>
        <w:rPr>
          <w:rFonts w:hint="eastAsia" w:ascii="仿宋" w:hAnsi="仿宋" w:eastAsia="仿宋" w:cs="仿宋"/>
          <w:b/>
          <w:kern w:val="12"/>
          <w:sz w:val="24"/>
          <w:szCs w:val="24"/>
        </w:rPr>
        <w:t>注意：法定代表人参加本采购项目比价的，仅须出具此证明书。</w:t>
      </w:r>
    </w:p>
    <w:p>
      <w:pPr>
        <w:pStyle w:val="16"/>
        <w:spacing w:line="276" w:lineRule="auto"/>
        <w:rPr>
          <w:rFonts w:hint="eastAsia" w:ascii="仿宋" w:hAnsi="仿宋" w:eastAsia="仿宋" w:cs="仿宋"/>
          <w:sz w:val="24"/>
          <w:szCs w:val="24"/>
        </w:rPr>
        <w:sectPr>
          <w:pgSz w:w="11850" w:h="16783"/>
          <w:pgMar w:top="1440" w:right="1080" w:bottom="1440" w:left="1080" w:header="851" w:footer="992" w:gutter="0"/>
          <w:pgNumType w:fmt="numberInDash"/>
          <w:cols w:space="720" w:num="1"/>
          <w:docGrid w:type="lines" w:linePitch="312" w:charSpace="0"/>
        </w:sectPr>
      </w:pPr>
    </w:p>
    <w:p>
      <w:pPr>
        <w:pStyle w:val="5"/>
        <w:spacing w:before="156" w:after="156"/>
        <w:jc w:val="left"/>
        <w:rPr>
          <w:rFonts w:ascii="仿宋" w:hAnsi="仿宋" w:eastAsia="仿宋" w:cs="仿宋"/>
        </w:rPr>
      </w:pPr>
      <w:r>
        <w:rPr>
          <w:rFonts w:hint="eastAsia"/>
          <w:b/>
          <w:bCs w:val="0"/>
          <w:lang w:val="en-US" w:eastAsia="zh-CN"/>
        </w:rPr>
        <w:t>材料三</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482"/>
        <w:jc w:val="center"/>
        <w:textAlignment w:val="auto"/>
        <w:rPr>
          <w:rFonts w:ascii="仿宋_GB2312" w:hAnsi="宋体" w:eastAsia="仿宋_GB2312" w:cs="Times New Roman"/>
        </w:rPr>
      </w:pPr>
      <w:r>
        <w:rPr>
          <w:rFonts w:hint="eastAsia" w:ascii="方正小标宋简体" w:hAnsi="方正小标宋简体" w:eastAsia="方正小标宋简体" w:cs="方正小标宋简体"/>
          <w:b w:val="0"/>
          <w:bCs w:val="0"/>
          <w:sz w:val="36"/>
          <w:szCs w:val="36"/>
        </w:rPr>
        <w:t>法定代表人授权书</w:t>
      </w:r>
    </w:p>
    <w:p>
      <w:pPr>
        <w:spacing w:line="500" w:lineRule="atLeast"/>
        <w:ind w:firstLine="420" w:firstLineChars="200"/>
        <w:rPr>
          <w:rFonts w:hint="eastAsia" w:ascii="仿宋" w:hAnsi="仿宋" w:eastAsia="仿宋" w:cs="仿宋"/>
        </w:rPr>
      </w:pPr>
      <w:r>
        <w:rPr>
          <w:rFonts w:hint="eastAsia" w:ascii="仿宋" w:hAnsi="仿宋" w:eastAsia="仿宋" w:cs="仿宋"/>
          <w:u w:val="single"/>
        </w:rPr>
        <w:t>（投标人全称）</w:t>
      </w:r>
      <w:r>
        <w:rPr>
          <w:rFonts w:hint="eastAsia" w:ascii="仿宋" w:hAnsi="仿宋" w:eastAsia="仿宋" w:cs="仿宋"/>
        </w:rPr>
        <w:t>法定代表人</w:t>
      </w:r>
      <w:r>
        <w:rPr>
          <w:rFonts w:hint="eastAsia" w:ascii="仿宋" w:hAnsi="仿宋" w:eastAsia="仿宋" w:cs="仿宋"/>
          <w:u w:val="single"/>
        </w:rPr>
        <w:t xml:space="preserve">         </w:t>
      </w:r>
      <w:r>
        <w:rPr>
          <w:rFonts w:hint="eastAsia" w:ascii="仿宋" w:hAnsi="仿宋" w:eastAsia="仿宋" w:cs="仿宋"/>
        </w:rPr>
        <w:t>授权</w:t>
      </w:r>
      <w:r>
        <w:rPr>
          <w:rFonts w:hint="eastAsia" w:ascii="仿宋" w:hAnsi="仿宋" w:eastAsia="仿宋" w:cs="仿宋"/>
          <w:u w:val="single"/>
        </w:rPr>
        <w:t xml:space="preserve">  （投标人代表姓名）</w:t>
      </w:r>
      <w:r>
        <w:rPr>
          <w:rFonts w:hint="eastAsia" w:ascii="仿宋" w:hAnsi="仿宋" w:eastAsia="仿宋" w:cs="仿宋"/>
        </w:rPr>
        <w:t>为投标人代表，代表本公司参加贵司组织的</w:t>
      </w:r>
      <w:r>
        <w:rPr>
          <w:rFonts w:hint="eastAsia" w:ascii="仿宋" w:hAnsi="仿宋" w:eastAsia="仿宋" w:cs="仿宋"/>
          <w:u w:val="single"/>
        </w:rPr>
        <w:t xml:space="preserve">            </w:t>
      </w:r>
      <w:r>
        <w:rPr>
          <w:rFonts w:hint="eastAsia" w:ascii="仿宋" w:hAnsi="仿宋" w:eastAsia="仿宋" w:cs="仿宋"/>
        </w:rPr>
        <w:t>项目（招标编号</w:t>
      </w:r>
      <w:r>
        <w:rPr>
          <w:rFonts w:hint="eastAsia" w:ascii="仿宋" w:hAnsi="仿宋" w:eastAsia="仿宋" w:cs="仿宋"/>
          <w:u w:val="single"/>
        </w:rPr>
        <w:t xml:space="preserve">       </w:t>
      </w:r>
      <w:r>
        <w:rPr>
          <w:rFonts w:hint="eastAsia" w:ascii="仿宋" w:hAnsi="仿宋" w:eastAsia="仿宋" w:cs="仿宋"/>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spacing w:line="500" w:lineRule="atLeast"/>
        <w:ind w:firstLine="420" w:firstLineChars="200"/>
        <w:rPr>
          <w:rFonts w:hint="eastAsia" w:ascii="仿宋" w:hAnsi="仿宋" w:eastAsia="仿宋" w:cs="仿宋"/>
        </w:rPr>
      </w:pPr>
      <w:r>
        <w:rPr>
          <w:rFonts w:hint="eastAsia" w:ascii="仿宋" w:hAnsi="仿宋" w:eastAsia="仿宋" w:cs="仿宋"/>
        </w:rPr>
        <w:t>本授权书自出具之日起生效。</w:t>
      </w:r>
    </w:p>
    <w:p>
      <w:pPr>
        <w:spacing w:line="500" w:lineRule="atLeast"/>
        <w:ind w:firstLine="420" w:firstLineChars="200"/>
        <w:rPr>
          <w:rFonts w:hint="eastAsia" w:ascii="仿宋" w:hAnsi="仿宋" w:eastAsia="仿宋" w:cs="仿宋"/>
        </w:rPr>
      </w:pPr>
    </w:p>
    <w:p>
      <w:pPr>
        <w:spacing w:line="500" w:lineRule="atLeast"/>
        <w:rPr>
          <w:rFonts w:hint="eastAsia" w:ascii="仿宋" w:hAnsi="仿宋" w:eastAsia="仿宋" w:cs="仿宋"/>
        </w:rPr>
      </w:pPr>
      <w:r>
        <w:rPr>
          <w:rFonts w:hint="eastAsia" w:ascii="仿宋" w:hAnsi="仿宋" w:eastAsia="仿宋" w:cs="仿宋"/>
        </w:rPr>
        <w:t>投标人代表：</w:t>
      </w:r>
      <w:r>
        <w:rPr>
          <w:rFonts w:hint="eastAsia" w:ascii="仿宋" w:hAnsi="仿宋" w:eastAsia="仿宋" w:cs="仿宋"/>
          <w:u w:val="single"/>
        </w:rPr>
        <w:t xml:space="preserve">            </w:t>
      </w:r>
      <w:r>
        <w:rPr>
          <w:rFonts w:hint="eastAsia" w:ascii="仿宋" w:hAnsi="仿宋" w:eastAsia="仿宋" w:cs="仿宋"/>
        </w:rPr>
        <w:t xml:space="preserve">  性别：</w:t>
      </w:r>
      <w:r>
        <w:rPr>
          <w:rFonts w:hint="eastAsia" w:ascii="仿宋" w:hAnsi="仿宋" w:eastAsia="仿宋" w:cs="仿宋"/>
          <w:u w:val="single"/>
        </w:rPr>
        <w:t xml:space="preserve">       </w:t>
      </w:r>
      <w:r>
        <w:rPr>
          <w:rFonts w:hint="eastAsia" w:ascii="仿宋" w:hAnsi="仿宋" w:eastAsia="仿宋" w:cs="仿宋"/>
        </w:rPr>
        <w:t>身份证号：</w:t>
      </w:r>
      <w:r>
        <w:rPr>
          <w:rFonts w:hint="eastAsia" w:ascii="仿宋" w:hAnsi="仿宋" w:eastAsia="仿宋" w:cs="仿宋"/>
          <w:u w:val="single"/>
        </w:rPr>
        <w:t xml:space="preserve">                  </w:t>
      </w:r>
    </w:p>
    <w:p>
      <w:pPr>
        <w:spacing w:line="500" w:lineRule="atLeast"/>
        <w:rPr>
          <w:rFonts w:hint="eastAsia" w:ascii="仿宋" w:hAnsi="仿宋" w:eastAsia="仿宋" w:cs="仿宋"/>
        </w:rPr>
      </w:pPr>
      <w:r>
        <w:rPr>
          <w:rFonts w:hint="eastAsia" w:ascii="仿宋" w:hAnsi="仿宋" w:eastAsia="仿宋" w:cs="仿宋"/>
        </w:rPr>
        <w:t>单位：</w:t>
      </w:r>
      <w:r>
        <w:rPr>
          <w:rFonts w:hint="eastAsia" w:ascii="仿宋" w:hAnsi="仿宋" w:eastAsia="仿宋" w:cs="仿宋"/>
          <w:u w:val="single"/>
        </w:rPr>
        <w:t xml:space="preserve">                  </w:t>
      </w:r>
      <w:r>
        <w:rPr>
          <w:rFonts w:hint="eastAsia" w:ascii="仿宋" w:hAnsi="仿宋" w:eastAsia="仿宋" w:cs="仿宋"/>
        </w:rPr>
        <w:t xml:space="preserve">  部门：</w:t>
      </w:r>
      <w:r>
        <w:rPr>
          <w:rFonts w:hint="eastAsia" w:ascii="仿宋" w:hAnsi="仿宋" w:eastAsia="仿宋" w:cs="仿宋"/>
          <w:u w:val="single"/>
        </w:rPr>
        <w:t xml:space="preserve">       </w:t>
      </w:r>
      <w:r>
        <w:rPr>
          <w:rFonts w:hint="eastAsia" w:ascii="仿宋" w:hAnsi="仿宋" w:eastAsia="仿宋" w:cs="仿宋"/>
        </w:rPr>
        <w:t xml:space="preserve">    职务：</w:t>
      </w:r>
      <w:r>
        <w:rPr>
          <w:rFonts w:hint="eastAsia" w:ascii="仿宋" w:hAnsi="仿宋" w:eastAsia="仿宋" w:cs="仿宋"/>
          <w:u w:val="single"/>
        </w:rPr>
        <w:t xml:space="preserve">                  </w:t>
      </w:r>
    </w:p>
    <w:p>
      <w:pPr>
        <w:spacing w:line="500" w:lineRule="atLeast"/>
        <w:rPr>
          <w:rFonts w:hint="eastAsia" w:ascii="仿宋" w:hAnsi="仿宋" w:eastAsia="仿宋" w:cs="仿宋"/>
        </w:rPr>
      </w:pPr>
      <w:r>
        <w:rPr>
          <w:rFonts w:hint="eastAsia" w:ascii="仿宋" w:hAnsi="仿宋" w:eastAsia="仿宋" w:cs="仿宋"/>
        </w:rPr>
        <w:t>详细通讯地址：</w:t>
      </w:r>
      <w:r>
        <w:rPr>
          <w:rFonts w:hint="eastAsia" w:ascii="仿宋" w:hAnsi="仿宋" w:eastAsia="仿宋" w:cs="仿宋"/>
          <w:u w:val="single"/>
        </w:rPr>
        <w:t xml:space="preserve">          </w:t>
      </w:r>
      <w:r>
        <w:rPr>
          <w:rFonts w:hint="eastAsia" w:ascii="仿宋" w:hAnsi="仿宋" w:eastAsia="仿宋" w:cs="仿宋"/>
        </w:rPr>
        <w:t xml:space="preserve"> </w:t>
      </w:r>
      <w:r>
        <w:rPr>
          <w:rFonts w:hint="eastAsia" w:ascii="仿宋" w:hAnsi="仿宋" w:eastAsia="仿宋" w:cs="仿宋"/>
          <w:b/>
          <w:bCs/>
        </w:rPr>
        <w:t xml:space="preserve"> </w:t>
      </w:r>
      <w:r>
        <w:rPr>
          <w:rFonts w:hint="eastAsia" w:ascii="仿宋" w:hAnsi="仿宋" w:eastAsia="仿宋" w:cs="仿宋"/>
        </w:rPr>
        <w:t>邮政编码:</w:t>
      </w:r>
      <w:r>
        <w:rPr>
          <w:rFonts w:hint="eastAsia" w:ascii="仿宋" w:hAnsi="仿宋" w:eastAsia="仿宋" w:cs="仿宋"/>
          <w:u w:val="single"/>
        </w:rPr>
        <w:t xml:space="preserve">           </w:t>
      </w:r>
      <w:r>
        <w:rPr>
          <w:rFonts w:hint="eastAsia" w:ascii="仿宋" w:hAnsi="仿宋" w:eastAsia="仿宋" w:cs="仿宋"/>
        </w:rPr>
        <w:t xml:space="preserve"> 电话/手机：</w:t>
      </w:r>
      <w:r>
        <w:rPr>
          <w:rFonts w:hint="eastAsia" w:ascii="仿宋" w:hAnsi="仿宋" w:eastAsia="仿宋" w:cs="仿宋"/>
          <w:u w:val="single"/>
        </w:rPr>
        <w:t xml:space="preserve">              </w:t>
      </w:r>
    </w:p>
    <w:p>
      <w:pPr>
        <w:spacing w:line="380" w:lineRule="exact"/>
        <w:rPr>
          <w:rFonts w:hint="eastAsia" w:ascii="仿宋" w:hAnsi="仿宋" w:eastAsia="仿宋" w:cs="仿宋"/>
        </w:rPr>
      </w:pPr>
      <w:r>
        <w:rPr>
          <w:rFonts w:hint="eastAsia" w:ascii="仿宋" w:hAnsi="仿宋" w:eastAsia="仿宋" w:cs="仿宋"/>
        </w:rPr>
        <w:t>附：授权人及被授权人身份证件复印件（须注明与原件一致，可另页附上）</w:t>
      </w:r>
    </w:p>
    <w:tbl>
      <w:tblPr>
        <w:tblStyle w:val="11"/>
        <w:tblpPr w:leftFromText="180" w:rightFromText="180" w:vertAnchor="text" w:tblpXSpec="center" w:tblpY="2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3"/>
        <w:gridCol w:w="1093"/>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4483" w:type="dxa"/>
          </w:tcPr>
          <w:p>
            <w:pPr>
              <w:spacing w:line="380" w:lineRule="exact"/>
              <w:jc w:val="center"/>
              <w:rPr>
                <w:rFonts w:hint="eastAsia" w:ascii="仿宋" w:hAnsi="仿宋" w:eastAsia="仿宋" w:cs="仿宋"/>
              </w:rPr>
            </w:pPr>
            <w:r>
              <w:rPr>
                <w:rFonts w:hint="eastAsia" w:ascii="仿宋" w:hAnsi="仿宋" w:eastAsia="仿宋" w:cs="仿宋"/>
              </w:rPr>
              <w:t>授权人身份证件复印件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955" w:type="dxa"/>
                  <w:tcBorders>
                    <w:top w:val="single" w:color="auto" w:sz="4" w:space="0"/>
                    <w:left w:val="single" w:color="auto" w:sz="4" w:space="0"/>
                    <w:bottom w:val="single" w:color="auto" w:sz="4" w:space="0"/>
                    <w:right w:val="single" w:color="auto" w:sz="4" w:space="0"/>
                  </w:tcBorders>
                </w:tcPr>
                <w:p>
                  <w:pPr>
                    <w:spacing w:line="380" w:lineRule="exact"/>
                    <w:jc w:val="center"/>
                    <w:rPr>
                      <w:rFonts w:hint="eastAsia" w:ascii="仿宋" w:hAnsi="仿宋" w:eastAsia="仿宋" w:cs="仿宋"/>
                    </w:rPr>
                  </w:pPr>
                </w:p>
                <w:p>
                  <w:pPr>
                    <w:spacing w:line="380" w:lineRule="exact"/>
                    <w:rPr>
                      <w:rFonts w:hint="eastAsia" w:ascii="仿宋" w:hAnsi="仿宋" w:eastAsia="仿宋" w:cs="仿宋"/>
                    </w:rPr>
                  </w:pPr>
                </w:p>
                <w:p>
                  <w:pPr>
                    <w:spacing w:line="380" w:lineRule="exact"/>
                    <w:jc w:val="center"/>
                    <w:rPr>
                      <w:rFonts w:hint="eastAsia" w:ascii="仿宋" w:hAnsi="仿宋" w:eastAsia="仿宋" w:cs="仿宋"/>
                    </w:rPr>
                  </w:pPr>
                </w:p>
              </w:tc>
            </w:tr>
          </w:tbl>
          <w:p>
            <w:pPr>
              <w:spacing w:line="380" w:lineRule="exact"/>
              <w:jc w:val="center"/>
              <w:rPr>
                <w:rFonts w:hint="eastAsia" w:ascii="仿宋" w:hAnsi="仿宋" w:eastAsia="仿宋" w:cs="仿宋"/>
              </w:rPr>
            </w:pPr>
            <w:r>
              <w:rPr>
                <w:rFonts w:hint="eastAsia" w:ascii="仿宋" w:hAnsi="仿宋" w:eastAsia="仿宋" w:cs="仿宋"/>
              </w:rPr>
              <w:t>正面</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3886" w:type="dxa"/>
                  <w:tcBorders>
                    <w:top w:val="single" w:color="auto" w:sz="4" w:space="0"/>
                    <w:left w:val="single" w:color="auto" w:sz="4" w:space="0"/>
                    <w:bottom w:val="single" w:color="auto" w:sz="4" w:space="0"/>
                    <w:right w:val="single" w:color="auto" w:sz="4" w:space="0"/>
                  </w:tcBorders>
                </w:tcPr>
                <w:p>
                  <w:pPr>
                    <w:spacing w:line="380" w:lineRule="exact"/>
                    <w:jc w:val="center"/>
                    <w:rPr>
                      <w:rFonts w:hint="eastAsia" w:ascii="仿宋" w:hAnsi="仿宋" w:eastAsia="仿宋" w:cs="仿宋"/>
                    </w:rPr>
                  </w:pPr>
                </w:p>
                <w:p>
                  <w:pPr>
                    <w:spacing w:line="380" w:lineRule="exact"/>
                    <w:jc w:val="center"/>
                    <w:rPr>
                      <w:rFonts w:hint="eastAsia" w:ascii="仿宋" w:hAnsi="仿宋" w:eastAsia="仿宋" w:cs="仿宋"/>
                    </w:rPr>
                  </w:pPr>
                </w:p>
                <w:p>
                  <w:pPr>
                    <w:spacing w:line="380" w:lineRule="exact"/>
                    <w:jc w:val="center"/>
                    <w:rPr>
                      <w:rFonts w:hint="eastAsia" w:ascii="仿宋" w:hAnsi="仿宋" w:eastAsia="仿宋" w:cs="仿宋"/>
                    </w:rPr>
                  </w:pPr>
                </w:p>
              </w:tc>
            </w:tr>
          </w:tbl>
          <w:p>
            <w:pPr>
              <w:spacing w:line="380" w:lineRule="exact"/>
              <w:jc w:val="center"/>
              <w:rPr>
                <w:rFonts w:hint="eastAsia" w:ascii="仿宋" w:hAnsi="仿宋" w:eastAsia="仿宋" w:cs="仿宋"/>
              </w:rPr>
            </w:pPr>
            <w:r>
              <w:rPr>
                <w:rFonts w:hint="eastAsia" w:ascii="仿宋" w:hAnsi="仿宋" w:eastAsia="仿宋" w:cs="仿宋"/>
              </w:rPr>
              <w:t>反面</w:t>
            </w:r>
          </w:p>
        </w:tc>
        <w:tc>
          <w:tcPr>
            <w:tcW w:w="1093" w:type="dxa"/>
            <w:tcBorders>
              <w:top w:val="nil"/>
              <w:bottom w:val="nil"/>
            </w:tcBorders>
          </w:tcPr>
          <w:p>
            <w:pPr>
              <w:spacing w:line="380" w:lineRule="exact"/>
              <w:rPr>
                <w:rFonts w:hint="eastAsia" w:ascii="仿宋" w:hAnsi="仿宋" w:eastAsia="仿宋" w:cs="仿宋"/>
              </w:rPr>
            </w:pPr>
          </w:p>
        </w:tc>
        <w:tc>
          <w:tcPr>
            <w:tcW w:w="4057" w:type="dxa"/>
          </w:tcPr>
          <w:p>
            <w:pPr>
              <w:spacing w:line="380" w:lineRule="exact"/>
              <w:jc w:val="center"/>
              <w:rPr>
                <w:rFonts w:hint="eastAsia" w:ascii="仿宋" w:hAnsi="仿宋" w:eastAsia="仿宋" w:cs="仿宋"/>
              </w:rPr>
            </w:pPr>
            <w:r>
              <w:rPr>
                <w:rFonts w:hint="eastAsia" w:ascii="仿宋" w:hAnsi="仿宋" w:eastAsia="仿宋" w:cs="仿宋"/>
              </w:rPr>
              <w:t>被授权人身份证件复印件</w:t>
            </w:r>
          </w:p>
          <w:tbl>
            <w:tblPr>
              <w:tblStyle w:val="11"/>
              <w:tblW w:w="0" w:type="auto"/>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240" w:type="dxa"/>
                  <w:tcBorders>
                    <w:top w:val="single" w:color="auto" w:sz="4" w:space="0"/>
                    <w:left w:val="single" w:color="auto" w:sz="4" w:space="0"/>
                    <w:bottom w:val="single" w:color="auto" w:sz="4" w:space="0"/>
                    <w:right w:val="single" w:color="auto" w:sz="4" w:space="0"/>
                  </w:tcBorders>
                </w:tcPr>
                <w:p>
                  <w:pPr>
                    <w:spacing w:line="380" w:lineRule="exact"/>
                    <w:jc w:val="center"/>
                    <w:rPr>
                      <w:rFonts w:hint="eastAsia" w:ascii="仿宋" w:hAnsi="仿宋" w:eastAsia="仿宋" w:cs="仿宋"/>
                    </w:rPr>
                  </w:pPr>
                </w:p>
                <w:p>
                  <w:pPr>
                    <w:spacing w:line="380" w:lineRule="exact"/>
                    <w:rPr>
                      <w:rFonts w:hint="eastAsia" w:ascii="仿宋" w:hAnsi="仿宋" w:eastAsia="仿宋" w:cs="仿宋"/>
                    </w:rPr>
                  </w:pPr>
                </w:p>
                <w:p>
                  <w:pPr>
                    <w:spacing w:line="380" w:lineRule="exact"/>
                    <w:jc w:val="center"/>
                    <w:rPr>
                      <w:rFonts w:hint="eastAsia" w:ascii="仿宋" w:hAnsi="仿宋" w:eastAsia="仿宋" w:cs="仿宋"/>
                    </w:rPr>
                  </w:pPr>
                </w:p>
              </w:tc>
            </w:tr>
          </w:tbl>
          <w:p>
            <w:pPr>
              <w:spacing w:line="380" w:lineRule="exact"/>
              <w:jc w:val="center"/>
              <w:rPr>
                <w:rFonts w:hint="eastAsia" w:ascii="仿宋" w:hAnsi="仿宋" w:eastAsia="仿宋" w:cs="仿宋"/>
              </w:rPr>
            </w:pPr>
            <w:r>
              <w:rPr>
                <w:rFonts w:hint="eastAsia" w:ascii="仿宋" w:hAnsi="仿宋" w:eastAsia="仿宋" w:cs="仿宋"/>
              </w:rPr>
              <w:t>正面</w:t>
            </w:r>
          </w:p>
          <w:tbl>
            <w:tblPr>
              <w:tblStyle w:val="11"/>
              <w:tblW w:w="0" w:type="auto"/>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3258" w:type="dxa"/>
                  <w:tcBorders>
                    <w:top w:val="single" w:color="auto" w:sz="4" w:space="0"/>
                    <w:left w:val="single" w:color="auto" w:sz="4" w:space="0"/>
                    <w:bottom w:val="single" w:color="auto" w:sz="4" w:space="0"/>
                    <w:right w:val="single" w:color="auto" w:sz="4" w:space="0"/>
                  </w:tcBorders>
                </w:tcPr>
                <w:p>
                  <w:pPr>
                    <w:spacing w:line="380" w:lineRule="exact"/>
                    <w:jc w:val="center"/>
                    <w:rPr>
                      <w:rFonts w:hint="eastAsia" w:ascii="仿宋" w:hAnsi="仿宋" w:eastAsia="仿宋" w:cs="仿宋"/>
                    </w:rPr>
                  </w:pPr>
                </w:p>
                <w:p>
                  <w:pPr>
                    <w:spacing w:line="380" w:lineRule="exact"/>
                    <w:jc w:val="center"/>
                    <w:rPr>
                      <w:rFonts w:hint="eastAsia" w:ascii="仿宋" w:hAnsi="仿宋" w:eastAsia="仿宋" w:cs="仿宋"/>
                    </w:rPr>
                  </w:pPr>
                </w:p>
              </w:tc>
            </w:tr>
          </w:tbl>
          <w:p>
            <w:pPr>
              <w:spacing w:line="380" w:lineRule="exact"/>
              <w:jc w:val="center"/>
              <w:rPr>
                <w:rFonts w:hint="eastAsia" w:ascii="仿宋" w:hAnsi="仿宋" w:eastAsia="仿宋" w:cs="仿宋"/>
              </w:rPr>
            </w:pPr>
            <w:r>
              <w:rPr>
                <w:rFonts w:hint="eastAsia" w:ascii="仿宋" w:hAnsi="仿宋" w:eastAsia="仿宋" w:cs="仿宋"/>
              </w:rPr>
              <w:t>反面</w:t>
            </w:r>
          </w:p>
        </w:tc>
      </w:tr>
    </w:tbl>
    <w:p>
      <w:pPr>
        <w:rPr>
          <w:rFonts w:ascii="仿宋_GB2312" w:eastAsia="仿宋_GB2312" w:cs="Times New Roman"/>
        </w:rPr>
      </w:pPr>
    </w:p>
    <w:p>
      <w:pPr>
        <w:rPr>
          <w:rFonts w:hint="eastAsia" w:ascii="仿宋" w:hAnsi="仿宋" w:eastAsia="仿宋" w:cs="仿宋"/>
        </w:rPr>
      </w:pPr>
      <w:r>
        <w:rPr>
          <w:rFonts w:hint="eastAsia" w:ascii="仿宋" w:hAnsi="仿宋" w:eastAsia="仿宋" w:cs="仿宋"/>
        </w:rPr>
        <w:t>授权方                                         接受授权方</w:t>
      </w:r>
    </w:p>
    <w:p>
      <w:pPr>
        <w:pStyle w:val="17"/>
        <w:ind w:firstLine="0" w:firstLineChars="0"/>
        <w:rPr>
          <w:rFonts w:hint="eastAsia" w:ascii="仿宋" w:hAnsi="仿宋" w:eastAsia="仿宋" w:cs="仿宋"/>
        </w:rPr>
      </w:pPr>
      <w:r>
        <w:rPr>
          <w:rFonts w:hint="eastAsia" w:ascii="仿宋" w:hAnsi="仿宋" w:eastAsia="仿宋" w:cs="仿宋"/>
        </w:rPr>
        <w:t xml:space="preserve">投标人：（全称并加盖公章）             </w:t>
      </w:r>
    </w:p>
    <w:p>
      <w:pPr>
        <w:pStyle w:val="17"/>
        <w:ind w:firstLine="0" w:firstLineChars="0"/>
        <w:rPr>
          <w:rFonts w:hint="eastAsia" w:ascii="仿宋" w:hAnsi="仿宋" w:eastAsia="仿宋" w:cs="仿宋"/>
        </w:rPr>
      </w:pPr>
      <w:r>
        <w:rPr>
          <w:rFonts w:hint="eastAsia" w:ascii="仿宋" w:hAnsi="仿宋" w:eastAsia="仿宋" w:cs="仿宋"/>
        </w:rPr>
        <w:t>法定代表人（签名）：</w:t>
      </w:r>
      <w:r>
        <w:rPr>
          <w:rFonts w:hint="eastAsia" w:ascii="仿宋" w:hAnsi="仿宋" w:eastAsia="仿宋" w:cs="仿宋"/>
          <w:u w:val="single"/>
        </w:rPr>
        <w:t xml:space="preserve">                    </w:t>
      </w:r>
      <w:r>
        <w:rPr>
          <w:rFonts w:hint="eastAsia" w:ascii="仿宋" w:hAnsi="仿宋" w:eastAsia="仿宋" w:cs="仿宋"/>
        </w:rPr>
        <w:t xml:space="preserve">        投标人代表（签名）：</w:t>
      </w:r>
      <w:r>
        <w:rPr>
          <w:rFonts w:hint="eastAsia" w:ascii="仿宋" w:hAnsi="仿宋" w:eastAsia="仿宋" w:cs="仿宋"/>
          <w:u w:val="single"/>
        </w:rPr>
        <w:t xml:space="preserve">                   </w:t>
      </w:r>
    </w:p>
    <w:p>
      <w:pPr>
        <w:pStyle w:val="16"/>
        <w:spacing w:line="276" w:lineRule="auto"/>
        <w:rPr>
          <w:rFonts w:hint="eastAsia" w:ascii="仿宋" w:hAnsi="仿宋" w:eastAsia="仿宋" w:cs="仿宋"/>
        </w:rPr>
      </w:pPr>
      <w:r>
        <w:rPr>
          <w:rFonts w:hint="eastAsia" w:ascii="仿宋" w:hAnsi="仿宋" w:eastAsia="仿宋" w:cs="仿宋"/>
        </w:rPr>
        <w:t>日     期：</w:t>
      </w:r>
      <w:r>
        <w:rPr>
          <w:rFonts w:hint="eastAsia" w:ascii="仿宋" w:hAnsi="仿宋" w:eastAsia="仿宋" w:cs="仿宋"/>
          <w:u w:val="single"/>
        </w:rPr>
        <w:t xml:space="preserve">                          </w:t>
      </w:r>
      <w:r>
        <w:rPr>
          <w:rFonts w:hint="eastAsia" w:ascii="仿宋" w:hAnsi="仿宋" w:eastAsia="仿宋" w:cs="仿宋"/>
        </w:rPr>
        <w:t xml:space="preserve">          日     期：</w:t>
      </w:r>
      <w:r>
        <w:rPr>
          <w:rFonts w:hint="eastAsia" w:ascii="仿宋" w:hAnsi="仿宋" w:eastAsia="仿宋" w:cs="仿宋"/>
          <w:u w:val="single"/>
        </w:rPr>
        <w:t xml:space="preserve">                     </w:t>
      </w:r>
    </w:p>
    <w:p>
      <w:pPr>
        <w:ind w:firstLine="482"/>
        <w:rPr>
          <w:rFonts w:hint="eastAsia"/>
          <w:b/>
          <w:kern w:val="12"/>
        </w:rPr>
      </w:pPr>
    </w:p>
    <w:p>
      <w:pPr>
        <w:ind w:firstLine="482"/>
        <w:rPr>
          <w:rFonts w:hint="eastAsia"/>
          <w:b/>
          <w:kern w:val="12"/>
        </w:rPr>
      </w:pPr>
    </w:p>
    <w:p>
      <w:pPr>
        <w:ind w:firstLine="482"/>
        <w:rPr>
          <w:b/>
          <w:kern w:val="12"/>
        </w:rPr>
      </w:pPr>
      <w:r>
        <w:rPr>
          <w:rFonts w:hint="eastAsia"/>
          <w:b/>
          <w:kern w:val="12"/>
        </w:rPr>
        <w:t>注意：法定代表人的授权委托人参加本采购项目比价</w:t>
      </w:r>
      <w:r>
        <w:rPr>
          <w:rFonts w:hint="eastAsia"/>
          <w:b/>
          <w:kern w:val="12"/>
          <w:lang w:val="en-US" w:eastAsia="zh-CN"/>
        </w:rPr>
        <w:t>活动的</w:t>
      </w:r>
      <w:r>
        <w:rPr>
          <w:rFonts w:hint="eastAsia"/>
          <w:b/>
          <w:kern w:val="12"/>
        </w:rPr>
        <w:t>，仅须出具此授权委托书。</w:t>
      </w:r>
    </w:p>
    <w:p>
      <w:pPr>
        <w:pStyle w:val="16"/>
        <w:spacing w:line="276" w:lineRule="auto"/>
        <w:rPr>
          <w:rFonts w:hint="eastAsia" w:ascii="仿宋" w:hAnsi="仿宋" w:eastAsia="仿宋" w:cs="仿宋"/>
          <w:sz w:val="24"/>
          <w:szCs w:val="24"/>
        </w:rPr>
        <w:sectPr>
          <w:pgSz w:w="11850" w:h="16783"/>
          <w:pgMar w:top="1440" w:right="1080" w:bottom="1440" w:left="1080" w:header="851" w:footer="992" w:gutter="0"/>
          <w:pgNumType w:fmt="numberInDash"/>
          <w:cols w:space="720" w:num="1"/>
          <w:docGrid w:type="lines" w:linePitch="312" w:charSpace="0"/>
        </w:sectPr>
      </w:pPr>
    </w:p>
    <w:p>
      <w:pPr>
        <w:pStyle w:val="5"/>
        <w:spacing w:before="156" w:after="156"/>
        <w:jc w:val="left"/>
        <w:rPr>
          <w:rFonts w:ascii="仿宋" w:hAnsi="仿宋" w:eastAsia="仿宋" w:cs="仿宋"/>
        </w:rPr>
      </w:pPr>
      <w:bookmarkStart w:id="20" w:name="_Toc12322"/>
      <w:r>
        <w:rPr>
          <w:rFonts w:hint="eastAsia"/>
          <w:b/>
          <w:bCs w:val="0"/>
          <w:lang w:val="en-US" w:eastAsia="zh-CN"/>
        </w:rPr>
        <w:t>材料四</w:t>
      </w:r>
    </w:p>
    <w:p>
      <w:pPr>
        <w:pStyle w:val="5"/>
        <w:spacing w:before="156" w:after="156"/>
        <w:jc w:val="center"/>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承诺函</w:t>
      </w:r>
      <w:bookmarkEnd w:id="20"/>
    </w:p>
    <w:p>
      <w:pPr>
        <w:keepNext w:val="0"/>
        <w:keepLines w:val="0"/>
        <w:pageBreakBefore w:val="0"/>
        <w:widowControl/>
        <w:kinsoku/>
        <w:wordWrap/>
        <w:overflowPunct/>
        <w:topLinePunct w:val="0"/>
        <w:autoSpaceDE/>
        <w:autoSpaceDN/>
        <w:bidi w:val="0"/>
        <w:snapToGrid/>
        <w:spacing w:line="420" w:lineRule="exact"/>
        <w:ind w:firstLine="0" w:firstLineChars="0"/>
        <w:jc w:val="left"/>
        <w:textAlignment w:val="auto"/>
        <w:outlineLvl w:val="1"/>
        <w:rPr>
          <w:rFonts w:hint="eastAsia" w:ascii="仿宋" w:hAnsi="仿宋" w:eastAsia="仿宋" w:cs="仿宋"/>
        </w:rPr>
      </w:pPr>
      <w:bookmarkStart w:id="21" w:name="_Toc4741"/>
      <w:r>
        <w:rPr>
          <w:rFonts w:hint="eastAsia" w:ascii="仿宋" w:hAnsi="仿宋" w:eastAsia="仿宋" w:cs="仿宋"/>
          <w:lang w:val="en-US" w:eastAsia="zh-CN"/>
        </w:rPr>
        <w:t>福建理工大学</w:t>
      </w:r>
      <w:r>
        <w:rPr>
          <w:rFonts w:hint="eastAsia" w:ascii="仿宋" w:hAnsi="仿宋" w:eastAsia="仿宋" w:cs="仿宋"/>
        </w:rPr>
        <w:t>大学：</w:t>
      </w:r>
      <w:bookmarkEnd w:id="21"/>
    </w:p>
    <w:p>
      <w:pPr>
        <w:keepNext w:val="0"/>
        <w:keepLines w:val="0"/>
        <w:pageBreakBefore w:val="0"/>
        <w:widowControl/>
        <w:kinsoku/>
        <w:wordWrap/>
        <w:overflowPunct/>
        <w:topLinePunct w:val="0"/>
        <w:autoSpaceDE/>
        <w:autoSpaceDN/>
        <w:bidi w:val="0"/>
        <w:snapToGrid/>
        <w:spacing w:line="420" w:lineRule="exact"/>
        <w:ind w:firstLine="480"/>
        <w:jc w:val="left"/>
        <w:textAlignment w:val="auto"/>
        <w:outlineLvl w:val="1"/>
        <w:rPr>
          <w:rFonts w:hint="eastAsia" w:ascii="仿宋" w:hAnsi="仿宋" w:eastAsia="仿宋" w:cs="仿宋"/>
        </w:rPr>
      </w:pPr>
      <w:bookmarkStart w:id="22" w:name="_Toc9845"/>
      <w:r>
        <w:rPr>
          <w:rFonts w:hint="eastAsia" w:ascii="仿宋" w:hAnsi="仿宋" w:eastAsia="仿宋" w:cs="仿宋"/>
        </w:rPr>
        <w:t>我公司作为本次采购项目的供应商，根据采购</w:t>
      </w:r>
      <w:r>
        <w:rPr>
          <w:rFonts w:hint="eastAsia" w:ascii="仿宋" w:hAnsi="仿宋" w:eastAsia="仿宋" w:cs="仿宋"/>
          <w:lang w:val="en-US" w:eastAsia="zh-CN"/>
        </w:rPr>
        <w:t>公告</w:t>
      </w:r>
      <w:r>
        <w:rPr>
          <w:rFonts w:hint="eastAsia" w:ascii="仿宋" w:hAnsi="仿宋" w:eastAsia="仿宋" w:cs="仿宋"/>
        </w:rPr>
        <w:t>要求，现郑重承诺如下：</w:t>
      </w:r>
      <w:bookmarkEnd w:id="22"/>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rPr>
        <w:t>一、具备《中华人民共和国政府采购法》第二十二条第一款和本项目规定的条件：</w:t>
      </w:r>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rPr>
        <w:t>（一）具有独立承担民事责任的能力；</w:t>
      </w:r>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rPr>
        <w:t>（二）具有良好的商业信誉和健全的财务会计制度；</w:t>
      </w:r>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rPr>
        <w:t>（三）具有履行合同所必需的设备和专业技术能力；</w:t>
      </w:r>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rPr>
        <w:t>（四）有依法缴纳税收和社会保障资金的良好记录；</w:t>
      </w:r>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rPr>
        <w:t>（五）参加采购活动前三年内，在经营活动中没有重大违法记录；</w:t>
      </w:r>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rPr>
        <w:t>（六）法律、行政法规规定的其他条件；</w:t>
      </w:r>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rPr>
        <w:t>（七）根据采购项目提出的特殊条件。</w:t>
      </w:r>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color w:val="auto"/>
        </w:rPr>
        <w:t>、完全接受和满足本项目比价</w:t>
      </w:r>
      <w:r>
        <w:rPr>
          <w:rFonts w:hint="eastAsia" w:ascii="仿宋" w:hAnsi="仿宋" w:eastAsia="仿宋" w:cs="仿宋"/>
          <w:color w:val="auto"/>
          <w:lang w:val="en-US" w:eastAsia="zh-CN"/>
        </w:rPr>
        <w:t>公告</w:t>
      </w:r>
      <w:r>
        <w:rPr>
          <w:rFonts w:hint="eastAsia" w:ascii="仿宋" w:hAnsi="仿宋" w:eastAsia="仿宋" w:cs="仿宋"/>
          <w:color w:val="auto"/>
        </w:rPr>
        <w:t>中规定的实质性要求。</w:t>
      </w:r>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lang w:val="en-US" w:eastAsia="zh-CN"/>
        </w:rPr>
        <w:t>三</w:t>
      </w:r>
      <w:r>
        <w:rPr>
          <w:rFonts w:hint="eastAsia" w:ascii="仿宋" w:hAnsi="仿宋" w:eastAsia="仿宋" w:cs="仿宋"/>
        </w:rPr>
        <w:t>、响应文件中提供的任何资料和技术、服务、商务等响应承诺情况都是真实的、有效的、合法的。</w:t>
      </w:r>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lang w:val="en-US" w:eastAsia="zh-CN"/>
        </w:rPr>
        <w:t>四</w:t>
      </w:r>
      <w:r>
        <w:rPr>
          <w:rFonts w:hint="eastAsia" w:ascii="仿宋" w:hAnsi="仿宋" w:eastAsia="仿宋" w:cs="仿宋"/>
        </w:rPr>
        <w:t>、如本项目比价采购过程中需要提供样品，则我公司提供的样品即为成交后将要提供的成交产品，我公司对提供样品的性能和质量负责，因样品存在缺陷或者不符合比价要求导致未能成交的，我公司愿意承担相应不利后果。</w:t>
      </w:r>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lang w:val="en-US" w:eastAsia="zh-CN"/>
        </w:rPr>
        <w:t>五</w:t>
      </w:r>
      <w:r>
        <w:rPr>
          <w:rFonts w:hint="eastAsia" w:ascii="仿宋" w:hAnsi="仿宋" w:eastAsia="仿宋" w:cs="仿宋"/>
        </w:rPr>
        <w:t>、如对比价</w:t>
      </w:r>
      <w:r>
        <w:rPr>
          <w:rFonts w:hint="eastAsia" w:ascii="仿宋" w:hAnsi="仿宋" w:eastAsia="仿宋" w:cs="仿宋"/>
          <w:lang w:val="en-US" w:eastAsia="zh-CN"/>
        </w:rPr>
        <w:t>公告</w:t>
      </w:r>
      <w:r>
        <w:rPr>
          <w:rFonts w:hint="eastAsia" w:ascii="仿宋" w:hAnsi="仿宋" w:eastAsia="仿宋" w:cs="仿宋"/>
        </w:rPr>
        <w:t>有异议，已经在递交响应文件截止时间届满前依法进行维权，不存在对比价</w:t>
      </w:r>
      <w:r>
        <w:rPr>
          <w:rFonts w:hint="eastAsia" w:ascii="仿宋" w:hAnsi="仿宋" w:eastAsia="仿宋" w:cs="仿宋"/>
          <w:lang w:val="en-US" w:eastAsia="zh-CN"/>
        </w:rPr>
        <w:t>公告</w:t>
      </w:r>
      <w:r>
        <w:rPr>
          <w:rFonts w:hint="eastAsia" w:ascii="仿宋" w:hAnsi="仿宋" w:eastAsia="仿宋" w:cs="仿宋"/>
        </w:rPr>
        <w:t>有异议的同时又参加比价以求侥幸成交或者为实现其他非法目的的行为。</w:t>
      </w:r>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rPr>
        <w:t>本公司对上述承诺的内容事项真实性负责。如经查实上述承诺的内容事项存在虚假，我公司愿意接受以提供虚假材料谋取成交的法律责任。</w:t>
      </w:r>
    </w:p>
    <w:p>
      <w:pPr>
        <w:keepNext w:val="0"/>
        <w:keepLines w:val="0"/>
        <w:pageBreakBefore w:val="0"/>
        <w:kinsoku/>
        <w:wordWrap/>
        <w:overflowPunct/>
        <w:topLinePunct w:val="0"/>
        <w:autoSpaceDE/>
        <w:autoSpaceDN/>
        <w:bidi w:val="0"/>
        <w:adjustRightInd w:val="0"/>
        <w:snapToGrid/>
        <w:spacing w:line="420" w:lineRule="exact"/>
        <w:ind w:firstLine="480"/>
        <w:jc w:val="left"/>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val="0"/>
        <w:snapToGrid/>
        <w:spacing w:line="420" w:lineRule="exact"/>
        <w:ind w:firstLine="480"/>
        <w:jc w:val="left"/>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val="0"/>
        <w:snapToGrid/>
        <w:spacing w:line="420" w:lineRule="exact"/>
        <w:ind w:firstLine="480"/>
        <w:jc w:val="left"/>
        <w:textAlignment w:val="auto"/>
        <w:rPr>
          <w:rFonts w:hint="eastAsia" w:ascii="仿宋" w:hAnsi="仿宋" w:eastAsia="仿宋" w:cs="仿宋"/>
        </w:rPr>
      </w:pPr>
      <w:r>
        <w:rPr>
          <w:rFonts w:hint="eastAsia" w:ascii="仿宋" w:hAnsi="仿宋" w:eastAsia="仿宋" w:cs="仿宋"/>
        </w:rPr>
        <w:t>供应商名称：（盖单位公章）</w:t>
      </w:r>
    </w:p>
    <w:p>
      <w:pPr>
        <w:keepNext w:val="0"/>
        <w:keepLines w:val="0"/>
        <w:pageBreakBefore w:val="0"/>
        <w:kinsoku/>
        <w:wordWrap/>
        <w:overflowPunct/>
        <w:topLinePunct w:val="0"/>
        <w:autoSpaceDE/>
        <w:autoSpaceDN/>
        <w:bidi w:val="0"/>
        <w:adjustRightInd w:val="0"/>
        <w:snapToGrid/>
        <w:spacing w:line="420" w:lineRule="exact"/>
        <w:ind w:firstLine="480"/>
        <w:jc w:val="left"/>
        <w:textAlignment w:val="auto"/>
        <w:rPr>
          <w:rFonts w:hint="eastAsia" w:ascii="仿宋" w:hAnsi="仿宋" w:eastAsia="仿宋" w:cs="仿宋"/>
          <w:bCs/>
        </w:rPr>
      </w:pPr>
      <w:r>
        <w:rPr>
          <w:rFonts w:hint="eastAsia" w:ascii="仿宋" w:hAnsi="仿宋" w:eastAsia="仿宋" w:cs="仿宋"/>
          <w:bCs/>
        </w:rPr>
        <w:t>法定代表人或授权代表（签字或者加盖个人名章）：</w:t>
      </w:r>
    </w:p>
    <w:p>
      <w:pPr>
        <w:keepNext w:val="0"/>
        <w:keepLines w:val="0"/>
        <w:pageBreakBefore w:val="0"/>
        <w:kinsoku/>
        <w:wordWrap/>
        <w:overflowPunct/>
        <w:topLinePunct w:val="0"/>
        <w:autoSpaceDE/>
        <w:autoSpaceDN/>
        <w:bidi w:val="0"/>
        <w:adjustRightInd w:val="0"/>
        <w:snapToGrid/>
        <w:spacing w:line="420" w:lineRule="exact"/>
        <w:ind w:firstLine="480"/>
        <w:jc w:val="left"/>
        <w:textAlignment w:val="auto"/>
        <w:rPr>
          <w:rFonts w:hint="eastAsia" w:ascii="仿宋" w:hAnsi="仿宋" w:eastAsia="仿宋" w:cs="仿宋"/>
          <w:bCs/>
        </w:rPr>
      </w:pPr>
      <w:r>
        <w:rPr>
          <w:rFonts w:hint="eastAsia" w:ascii="仿宋" w:hAnsi="仿宋" w:eastAsia="仿宋" w:cs="仿宋"/>
          <w:bCs/>
        </w:rPr>
        <w:t>日期：年月日</w:t>
      </w:r>
    </w:p>
    <w:p>
      <w:pPr>
        <w:pStyle w:val="16"/>
        <w:spacing w:line="276" w:lineRule="auto"/>
        <w:rPr>
          <w:b/>
          <w:spacing w:val="8"/>
          <w:sz w:val="28"/>
          <w:szCs w:val="28"/>
        </w:rPr>
      </w:pPr>
    </w:p>
    <w:p>
      <w:pPr>
        <w:pStyle w:val="16"/>
        <w:spacing w:line="276" w:lineRule="auto"/>
        <w:rPr>
          <w:b/>
          <w:spacing w:val="8"/>
          <w:sz w:val="28"/>
          <w:szCs w:val="28"/>
        </w:rPr>
      </w:pPr>
    </w:p>
    <w:p>
      <w:pPr>
        <w:pStyle w:val="16"/>
        <w:spacing w:line="276" w:lineRule="auto"/>
        <w:rPr>
          <w:b/>
          <w:spacing w:val="8"/>
          <w:sz w:val="28"/>
          <w:szCs w:val="28"/>
        </w:rPr>
      </w:pPr>
    </w:p>
    <w:p>
      <w:pPr>
        <w:pStyle w:val="16"/>
        <w:spacing w:line="276" w:lineRule="auto"/>
        <w:rPr>
          <w:b/>
          <w:spacing w:val="8"/>
          <w:sz w:val="28"/>
          <w:szCs w:val="28"/>
        </w:rPr>
        <w:sectPr>
          <w:pgSz w:w="11906" w:h="16838"/>
          <w:pgMar w:top="1440" w:right="1800" w:bottom="1440" w:left="1800" w:header="851" w:footer="992" w:gutter="0"/>
          <w:cols w:space="425" w:num="1"/>
          <w:docGrid w:type="lines" w:linePitch="312" w:charSpace="0"/>
        </w:sectPr>
      </w:pPr>
    </w:p>
    <w:p>
      <w:pPr>
        <w:pStyle w:val="5"/>
        <w:spacing w:before="156" w:after="156"/>
        <w:jc w:val="left"/>
        <w:rPr>
          <w:rFonts w:hint="eastAsia"/>
          <w:b/>
          <w:bCs w:val="0"/>
          <w:lang w:val="en-US" w:eastAsia="zh-CN"/>
        </w:rPr>
      </w:pPr>
      <w:r>
        <w:rPr>
          <w:rFonts w:hint="eastAsia"/>
          <w:b/>
          <w:bCs w:val="0"/>
          <w:lang w:val="en-US" w:eastAsia="zh-CN"/>
        </w:rPr>
        <w:t>材料五</w:t>
      </w:r>
    </w:p>
    <w:p>
      <w:pPr>
        <w:pStyle w:val="5"/>
        <w:keepNext/>
        <w:keepLines/>
        <w:pageBreakBefore w:val="0"/>
        <w:widowControl w:val="0"/>
        <w:kinsoku/>
        <w:wordWrap/>
        <w:overflowPunct/>
        <w:topLinePunct w:val="0"/>
        <w:autoSpaceDE/>
        <w:autoSpaceDN/>
        <w:bidi w:val="0"/>
        <w:adjustRightInd/>
        <w:snapToGrid/>
        <w:spacing w:beforeLines="0" w:afterLines="0" w:line="560" w:lineRule="atLeast"/>
        <w:jc w:val="left"/>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Cs w:val="0"/>
          <w:kern w:val="2"/>
          <w:sz w:val="24"/>
          <w:szCs w:val="24"/>
          <w:lang w:val="en-US" w:eastAsia="zh-CN" w:bidi="ar-SA"/>
        </w:rPr>
        <w:t>营业执照副本/法人登记证书副本/社会团体法人登记证书副本/民办非企业单位登记证书副本/基金会法人登记证书副本</w:t>
      </w:r>
      <w:r>
        <w:rPr>
          <w:rFonts w:hint="eastAsia" w:ascii="仿宋" w:hAnsi="仿宋" w:eastAsia="仿宋" w:cs="仿宋"/>
          <w:b/>
          <w:bCs/>
          <w:kern w:val="2"/>
          <w:sz w:val="24"/>
          <w:szCs w:val="24"/>
          <w:lang w:val="en-US" w:eastAsia="zh-CN" w:bidi="ar-SA"/>
        </w:rPr>
        <w:t>（均为复印件加盖公章）</w:t>
      </w:r>
    </w:p>
    <w:p>
      <w:pPr>
        <w:pStyle w:val="5"/>
        <w:spacing w:before="156" w:after="156"/>
        <w:jc w:val="both"/>
        <w:rPr>
          <w:rFonts w:hint="eastAsia"/>
        </w:rPr>
      </w:pPr>
    </w:p>
    <w:p>
      <w:pPr>
        <w:pStyle w:val="5"/>
        <w:spacing w:before="156" w:after="156"/>
        <w:jc w:val="center"/>
        <w:rPr>
          <w:rFonts w:hint="eastAsia"/>
        </w:rPr>
      </w:pPr>
    </w:p>
    <w:p>
      <w:pPr>
        <w:pStyle w:val="5"/>
        <w:spacing w:before="156" w:after="156"/>
        <w:jc w:val="center"/>
        <w:rPr>
          <w:rFonts w:hint="eastAsia"/>
        </w:rPr>
      </w:pPr>
    </w:p>
    <w:p>
      <w:pPr>
        <w:pStyle w:val="5"/>
        <w:spacing w:before="156" w:after="156"/>
        <w:jc w:val="center"/>
        <w:rPr>
          <w:rFonts w:hint="eastAsia"/>
        </w:rPr>
      </w:pPr>
    </w:p>
    <w:p>
      <w:pPr>
        <w:pStyle w:val="5"/>
        <w:spacing w:before="156" w:after="156"/>
        <w:jc w:val="center"/>
        <w:rPr>
          <w:rFonts w:hint="eastAsia"/>
        </w:rPr>
      </w:pPr>
    </w:p>
    <w:p>
      <w:pPr>
        <w:pStyle w:val="5"/>
        <w:spacing w:before="156" w:after="156"/>
        <w:jc w:val="center"/>
        <w:rPr>
          <w:rFonts w:hint="eastAsia"/>
        </w:rPr>
      </w:pPr>
    </w:p>
    <w:p>
      <w:pPr>
        <w:pStyle w:val="5"/>
        <w:spacing w:before="156" w:after="156"/>
        <w:jc w:val="center"/>
        <w:rPr>
          <w:rFonts w:hint="eastAsia"/>
        </w:rPr>
      </w:pPr>
    </w:p>
    <w:p>
      <w:pPr>
        <w:pStyle w:val="5"/>
        <w:spacing w:before="156" w:after="156"/>
        <w:jc w:val="center"/>
        <w:rPr>
          <w:rFonts w:hint="eastAsia"/>
        </w:rPr>
      </w:pPr>
    </w:p>
    <w:p>
      <w:pPr>
        <w:pStyle w:val="5"/>
        <w:spacing w:before="156" w:after="156"/>
        <w:jc w:val="center"/>
        <w:rPr>
          <w:rFonts w:hint="eastAsia"/>
        </w:rPr>
      </w:pPr>
    </w:p>
    <w:p>
      <w:pPr>
        <w:pStyle w:val="5"/>
        <w:spacing w:before="156" w:after="156"/>
        <w:jc w:val="center"/>
        <w:rPr>
          <w:rFonts w:hint="eastAsia"/>
        </w:rPr>
      </w:pPr>
    </w:p>
    <w:p>
      <w:pPr>
        <w:pStyle w:val="5"/>
        <w:spacing w:before="156" w:after="156"/>
        <w:jc w:val="center"/>
        <w:rPr>
          <w:rFonts w:hint="eastAsia"/>
        </w:rPr>
      </w:pPr>
    </w:p>
    <w:p>
      <w:pPr>
        <w:pStyle w:val="5"/>
        <w:spacing w:before="156" w:after="156"/>
        <w:jc w:val="center"/>
        <w:rPr>
          <w:rFonts w:hint="eastAsia"/>
        </w:rPr>
      </w:pPr>
    </w:p>
    <w:p>
      <w:pPr>
        <w:pStyle w:val="5"/>
        <w:spacing w:before="156" w:after="156"/>
        <w:jc w:val="center"/>
        <w:rPr>
          <w:rFonts w:hint="eastAsia"/>
        </w:rPr>
      </w:pPr>
    </w:p>
    <w:p>
      <w:pPr>
        <w:pStyle w:val="5"/>
        <w:spacing w:before="156" w:after="156"/>
        <w:jc w:val="center"/>
        <w:rPr>
          <w:rFonts w:hint="eastAsia"/>
        </w:rPr>
      </w:pPr>
    </w:p>
    <w:p>
      <w:pPr>
        <w:pStyle w:val="5"/>
        <w:spacing w:before="156" w:after="156"/>
        <w:jc w:val="center"/>
        <w:rPr>
          <w:rFonts w:hint="eastAsia"/>
        </w:rPr>
      </w:pPr>
    </w:p>
    <w:p>
      <w:pPr>
        <w:pStyle w:val="5"/>
        <w:spacing w:before="156" w:after="156"/>
        <w:jc w:val="center"/>
        <w:rPr>
          <w:rFonts w:hint="eastAsia"/>
        </w:rPr>
      </w:pPr>
    </w:p>
    <w:p>
      <w:pPr>
        <w:pStyle w:val="5"/>
        <w:spacing w:before="156" w:after="156"/>
        <w:jc w:val="center"/>
        <w:rPr>
          <w:rFonts w:hint="eastAsia"/>
        </w:rPr>
      </w:pPr>
    </w:p>
    <w:p>
      <w:pPr>
        <w:pStyle w:val="5"/>
        <w:spacing w:before="156" w:after="156"/>
        <w:jc w:val="center"/>
        <w:rPr>
          <w:rFonts w:hint="eastAsia"/>
        </w:rPr>
      </w:pPr>
    </w:p>
    <w:p>
      <w:pPr>
        <w:pStyle w:val="5"/>
        <w:spacing w:before="156" w:after="156"/>
        <w:jc w:val="center"/>
        <w:rPr>
          <w:rFonts w:hint="eastAsia"/>
        </w:rPr>
      </w:pPr>
    </w:p>
    <w:p>
      <w:pPr>
        <w:pStyle w:val="5"/>
        <w:spacing w:before="156" w:after="156"/>
        <w:jc w:val="center"/>
        <w:rPr>
          <w:rFonts w:hint="eastAsia"/>
        </w:rPr>
      </w:pPr>
    </w:p>
    <w:p>
      <w:pPr>
        <w:pStyle w:val="5"/>
        <w:spacing w:before="156" w:after="156"/>
        <w:jc w:val="center"/>
        <w:rPr>
          <w:rFonts w:hint="eastAsia"/>
        </w:rPr>
      </w:pPr>
    </w:p>
    <w:p>
      <w:pPr>
        <w:pStyle w:val="5"/>
        <w:spacing w:before="156" w:after="156"/>
        <w:jc w:val="center"/>
        <w:rPr>
          <w:rFonts w:hint="eastAsia"/>
        </w:rPr>
      </w:pPr>
    </w:p>
    <w:p>
      <w:pPr>
        <w:pStyle w:val="5"/>
        <w:spacing w:before="156" w:after="156"/>
        <w:jc w:val="center"/>
        <w:rPr>
          <w:rFonts w:hint="eastAsia"/>
        </w:rPr>
      </w:pPr>
    </w:p>
    <w:p>
      <w:pPr>
        <w:pStyle w:val="5"/>
        <w:spacing w:before="156" w:after="156"/>
        <w:jc w:val="center"/>
        <w:rPr>
          <w:rFonts w:hint="eastAsia"/>
        </w:rPr>
      </w:pPr>
    </w:p>
    <w:p>
      <w:pPr>
        <w:pStyle w:val="5"/>
        <w:spacing w:before="156" w:after="156"/>
        <w:jc w:val="both"/>
        <w:rPr>
          <w:rFonts w:hint="eastAsia"/>
        </w:rPr>
      </w:pPr>
    </w:p>
    <w:p>
      <w:pPr>
        <w:pStyle w:val="6"/>
        <w:rPr>
          <w:rFonts w:hint="eastAsia"/>
        </w:rPr>
        <w:sectPr>
          <w:pgSz w:w="11906" w:h="16838"/>
          <w:pgMar w:top="1440" w:right="1800" w:bottom="1440" w:left="1800" w:header="851" w:footer="992" w:gutter="0"/>
          <w:cols w:space="425" w:num="1"/>
          <w:docGrid w:type="lines" w:linePitch="312" w:charSpace="0"/>
        </w:sectPr>
      </w:pPr>
    </w:p>
    <w:p>
      <w:pPr>
        <w:pStyle w:val="5"/>
        <w:spacing w:before="156" w:after="156"/>
        <w:jc w:val="left"/>
        <w:rPr>
          <w:rFonts w:hint="eastAsia"/>
          <w:b/>
          <w:bCs w:val="0"/>
          <w:lang w:val="en-US" w:eastAsia="zh-CN"/>
        </w:rPr>
      </w:pPr>
      <w:r>
        <w:rPr>
          <w:rFonts w:hint="eastAsia"/>
          <w:b/>
          <w:bCs w:val="0"/>
          <w:lang w:val="en-US" w:eastAsia="zh-CN"/>
        </w:rPr>
        <w:t>材料六</w:t>
      </w:r>
    </w:p>
    <w:p>
      <w:pPr>
        <w:pStyle w:val="6"/>
        <w:ind w:left="0" w:leftChars="0" w:firstLine="480" w:firstLineChars="200"/>
        <w:rPr>
          <w:rFonts w:hint="eastAsia" w:ascii="仿宋" w:hAnsi="仿宋" w:eastAsia="仿宋" w:cs="仿宋"/>
          <w:bCs w:val="0"/>
          <w:color w:val="auto"/>
          <w:kern w:val="2"/>
          <w:sz w:val="24"/>
          <w:szCs w:val="24"/>
          <w:u w:val="none"/>
          <w:lang w:val="en-US" w:eastAsia="zh-CN" w:bidi="ar-SA"/>
        </w:rPr>
      </w:pPr>
      <w:r>
        <w:rPr>
          <w:rFonts w:hint="eastAsia" w:ascii="仿宋" w:hAnsi="仿宋" w:eastAsia="仿宋" w:cs="仿宋"/>
          <w:bCs w:val="0"/>
          <w:color w:val="auto"/>
          <w:kern w:val="2"/>
          <w:sz w:val="24"/>
          <w:szCs w:val="24"/>
          <w:u w:val="none"/>
          <w:lang w:val="en-US" w:eastAsia="zh-CN" w:bidi="ar-SA"/>
        </w:rPr>
        <w:t xml:space="preserve">提供近三年（自本招标公告发布之日起至投标文件递交截止之日止）在“信用中国”网站(www.creditchina.gov.cn)查询“失信被执行人、异常经营名录、税收违法黑名单”；在“中国政府采购网”(www.ccgp.gov.cn)查询“政府采购严重违法失信行为记录名单（且处罚期限尚未届满的）”；在“中国裁判文书网”（https://wenshu.court.gov.cn）查询“行贿犯罪、串通投标犯罪”；“中国执行信息公开网”（http://shixin.court.gov.cn/无失信记录）、“全国企业信用信息公示系统”（ </w:t>
      </w:r>
      <w:r>
        <w:rPr>
          <w:rFonts w:hint="eastAsia" w:ascii="仿宋" w:hAnsi="仿宋" w:eastAsia="仿宋" w:cs="仿宋"/>
          <w:bCs w:val="0"/>
          <w:color w:val="auto"/>
          <w:kern w:val="2"/>
          <w:sz w:val="24"/>
          <w:szCs w:val="24"/>
          <w:u w:val="none"/>
          <w:lang w:val="en-US" w:eastAsia="zh-CN" w:bidi="ar-SA"/>
        </w:rPr>
        <w:fldChar w:fldCharType="begin"/>
      </w:r>
      <w:r>
        <w:rPr>
          <w:rFonts w:hint="eastAsia" w:ascii="仿宋" w:hAnsi="仿宋" w:eastAsia="仿宋" w:cs="仿宋"/>
          <w:bCs w:val="0"/>
          <w:color w:val="auto"/>
          <w:kern w:val="2"/>
          <w:sz w:val="24"/>
          <w:szCs w:val="24"/>
          <w:u w:val="none"/>
          <w:lang w:val="en-US" w:eastAsia="zh-CN" w:bidi="ar-SA"/>
        </w:rPr>
        <w:instrText xml:space="preserve"> HYPERLINK "http://gsxt.saic.gov.cn/无行政处罚信息、经营异常信息、严重违法信息）（）" </w:instrText>
      </w:r>
      <w:r>
        <w:rPr>
          <w:rFonts w:hint="eastAsia" w:ascii="仿宋" w:hAnsi="仿宋" w:eastAsia="仿宋" w:cs="仿宋"/>
          <w:bCs w:val="0"/>
          <w:color w:val="auto"/>
          <w:kern w:val="2"/>
          <w:sz w:val="24"/>
          <w:szCs w:val="24"/>
          <w:u w:val="none"/>
          <w:lang w:val="en-US" w:eastAsia="zh-CN" w:bidi="ar-SA"/>
        </w:rPr>
        <w:fldChar w:fldCharType="separate"/>
      </w:r>
      <w:r>
        <w:rPr>
          <w:rStyle w:val="14"/>
          <w:rFonts w:hint="eastAsia" w:ascii="仿宋" w:hAnsi="仿宋" w:eastAsia="仿宋" w:cs="仿宋"/>
          <w:bCs w:val="0"/>
          <w:color w:val="auto"/>
          <w:kern w:val="2"/>
          <w:sz w:val="24"/>
          <w:szCs w:val="24"/>
          <w:u w:val="none"/>
          <w:lang w:val="en-US" w:eastAsia="zh-CN" w:bidi="ar-SA"/>
        </w:rPr>
        <w:t>http://gsxt.saic.gov.cn/无行政处罚信息、经营异常信息、严重违法信息）</w:t>
      </w:r>
      <w:r>
        <w:rPr>
          <w:rStyle w:val="14"/>
          <w:rFonts w:hint="eastAsia" w:ascii="仿宋" w:hAnsi="仿宋" w:eastAsia="仿宋" w:cs="仿宋"/>
          <w:b/>
          <w:bCs/>
          <w:color w:val="auto"/>
          <w:kern w:val="2"/>
          <w:sz w:val="24"/>
          <w:szCs w:val="24"/>
          <w:u w:val="none"/>
          <w:lang w:val="en-US" w:eastAsia="zh-CN" w:bidi="ar-SA"/>
        </w:rPr>
        <w:t>（截图加盖公章）</w:t>
      </w:r>
      <w:r>
        <w:rPr>
          <w:rFonts w:hint="eastAsia" w:ascii="仿宋" w:hAnsi="仿宋" w:eastAsia="仿宋" w:cs="仿宋"/>
          <w:bCs w:val="0"/>
          <w:color w:val="auto"/>
          <w:kern w:val="2"/>
          <w:sz w:val="24"/>
          <w:szCs w:val="24"/>
          <w:u w:val="none"/>
          <w:lang w:val="en-US" w:eastAsia="zh-CN" w:bidi="ar-SA"/>
        </w:rPr>
        <w:fldChar w:fldCharType="end"/>
      </w:r>
    </w:p>
    <w:bookmarkEnd w:id="17"/>
    <w:bookmarkEnd w:id="18"/>
    <w:p>
      <w:pPr>
        <w:adjustRightInd w:val="0"/>
        <w:spacing w:line="400" w:lineRule="exact"/>
        <w:ind w:firstLine="512"/>
        <w:rPr>
          <w:bCs/>
          <w:spacing w:val="8"/>
        </w:rPr>
      </w:pPr>
    </w:p>
    <w:p>
      <w:pPr>
        <w:spacing w:line="600" w:lineRule="exact"/>
        <w:ind w:firstLine="624" w:firstLineChars="210"/>
        <w:jc w:val="center"/>
        <w:rPr>
          <w:b/>
          <w:spacing w:val="8"/>
          <w:sz w:val="28"/>
          <w:szCs w:val="28"/>
        </w:rPr>
      </w:pPr>
      <w:bookmarkStart w:id="23" w:name="_Toc2542"/>
    </w:p>
    <w:p>
      <w:pPr>
        <w:spacing w:line="600" w:lineRule="exact"/>
        <w:ind w:firstLine="441" w:firstLineChars="210"/>
        <w:jc w:val="center"/>
        <w:rPr>
          <w:rStyle w:val="18"/>
        </w:rPr>
      </w:pPr>
    </w:p>
    <w:bookmarkEnd w:id="23"/>
    <w:p>
      <w:pPr>
        <w:ind w:right="-107" w:firstLine="480"/>
      </w:pPr>
    </w:p>
    <w:p>
      <w:pPr>
        <w:spacing w:line="0" w:lineRule="atLeast"/>
        <w:ind w:firstLine="723"/>
        <w:rPr>
          <w:b/>
          <w:bCs/>
          <w:sz w:val="36"/>
          <w:szCs w:val="48"/>
          <w:u w:val="thick"/>
        </w:rPr>
      </w:pPr>
    </w:p>
    <w:p>
      <w:pPr>
        <w:spacing w:line="0" w:lineRule="atLeast"/>
        <w:ind w:firstLine="723"/>
        <w:rPr>
          <w:b/>
          <w:bCs/>
          <w:sz w:val="36"/>
          <w:szCs w:val="48"/>
          <w:u w:val="thick"/>
        </w:rPr>
      </w:pPr>
    </w:p>
    <w:p>
      <w:pPr>
        <w:spacing w:line="0" w:lineRule="atLeast"/>
        <w:ind w:firstLine="723"/>
        <w:rPr>
          <w:b/>
          <w:bCs/>
          <w:sz w:val="36"/>
          <w:szCs w:val="48"/>
          <w:u w:val="thick"/>
        </w:rPr>
      </w:pPr>
    </w:p>
    <w:p>
      <w:pPr>
        <w:spacing w:line="0" w:lineRule="atLeast"/>
        <w:ind w:firstLine="723"/>
        <w:rPr>
          <w:b/>
          <w:bCs/>
          <w:sz w:val="36"/>
          <w:szCs w:val="48"/>
          <w:u w:val="thick"/>
        </w:rPr>
      </w:pPr>
    </w:p>
    <w:p>
      <w:pPr>
        <w:spacing w:line="0" w:lineRule="atLeast"/>
        <w:ind w:firstLine="723"/>
        <w:rPr>
          <w:b/>
          <w:bCs/>
          <w:sz w:val="36"/>
          <w:szCs w:val="48"/>
          <w:u w:val="thick"/>
        </w:rPr>
      </w:pPr>
    </w:p>
    <w:p>
      <w:pPr>
        <w:spacing w:line="0" w:lineRule="atLeast"/>
        <w:ind w:firstLine="723"/>
        <w:rPr>
          <w:b/>
          <w:bCs/>
          <w:sz w:val="36"/>
          <w:szCs w:val="48"/>
          <w:u w:val="thick"/>
        </w:rPr>
      </w:pPr>
    </w:p>
    <w:p>
      <w:pPr>
        <w:spacing w:line="0" w:lineRule="atLeast"/>
        <w:ind w:firstLine="723"/>
        <w:rPr>
          <w:b/>
          <w:bCs/>
          <w:sz w:val="36"/>
          <w:szCs w:val="48"/>
          <w:u w:val="thick"/>
        </w:rPr>
      </w:pPr>
    </w:p>
    <w:p>
      <w:pPr>
        <w:spacing w:line="0" w:lineRule="atLeast"/>
        <w:ind w:firstLine="723"/>
        <w:rPr>
          <w:b/>
          <w:bCs/>
          <w:sz w:val="36"/>
          <w:szCs w:val="48"/>
          <w:u w:val="thick"/>
        </w:rPr>
      </w:pPr>
    </w:p>
    <w:p>
      <w:pPr>
        <w:spacing w:line="0" w:lineRule="atLeast"/>
        <w:ind w:firstLine="723"/>
        <w:rPr>
          <w:b/>
          <w:bCs/>
          <w:sz w:val="36"/>
          <w:szCs w:val="48"/>
          <w:u w:val="thick"/>
        </w:rPr>
      </w:pPr>
    </w:p>
    <w:p>
      <w:pPr>
        <w:spacing w:line="0" w:lineRule="atLeast"/>
        <w:ind w:firstLine="723"/>
        <w:rPr>
          <w:b/>
          <w:bCs/>
          <w:sz w:val="36"/>
          <w:szCs w:val="48"/>
          <w:u w:val="thick"/>
        </w:rPr>
      </w:pPr>
    </w:p>
    <w:p>
      <w:pPr>
        <w:spacing w:line="0" w:lineRule="atLeast"/>
        <w:ind w:firstLine="723"/>
        <w:rPr>
          <w:b/>
          <w:bCs/>
          <w:sz w:val="36"/>
          <w:szCs w:val="48"/>
          <w:u w:val="thick"/>
        </w:rPr>
      </w:pPr>
    </w:p>
    <w:p/>
    <w:p>
      <w:pPr>
        <w:spacing w:line="0" w:lineRule="atLeast"/>
        <w:ind w:left="-178" w:leftChars="-85" w:firstLine="115" w:firstLineChars="55"/>
        <w:jc w:val="center"/>
      </w:pPr>
    </w:p>
    <w:p>
      <w:pPr>
        <w:spacing w:line="0" w:lineRule="atLeast"/>
        <w:ind w:left="-178" w:leftChars="-85" w:firstLine="115" w:firstLineChars="55"/>
        <w:jc w:val="center"/>
      </w:pPr>
    </w:p>
    <w:p>
      <w:pPr>
        <w:spacing w:line="0" w:lineRule="atLeast"/>
        <w:ind w:left="-178" w:leftChars="-85" w:firstLine="115" w:firstLineChars="55"/>
        <w:jc w:val="center"/>
      </w:pPr>
    </w:p>
    <w:p>
      <w:pPr>
        <w:spacing w:line="0" w:lineRule="atLeast"/>
        <w:ind w:left="-178" w:leftChars="-85" w:firstLine="115" w:firstLineChars="55"/>
        <w:jc w:val="center"/>
      </w:pPr>
    </w:p>
    <w:p>
      <w:pPr>
        <w:spacing w:line="0" w:lineRule="atLeast"/>
        <w:ind w:left="-178" w:leftChars="-85" w:firstLine="115" w:firstLineChars="55"/>
        <w:jc w:val="center"/>
      </w:pPr>
    </w:p>
    <w:p>
      <w:pPr>
        <w:spacing w:line="0" w:lineRule="atLeast"/>
        <w:ind w:left="-178" w:leftChars="-85" w:firstLine="115" w:firstLineChars="55"/>
        <w:jc w:val="center"/>
      </w:pPr>
    </w:p>
    <w:p>
      <w:pPr>
        <w:spacing w:line="0" w:lineRule="atLeast"/>
        <w:ind w:left="-178" w:leftChars="-85" w:firstLine="115" w:firstLineChars="55"/>
        <w:jc w:val="center"/>
      </w:pPr>
    </w:p>
    <w:p>
      <w:pPr>
        <w:spacing w:line="0" w:lineRule="atLeast"/>
        <w:ind w:left="-178" w:leftChars="-85" w:firstLine="115" w:firstLineChars="55"/>
        <w:jc w:val="center"/>
      </w:pPr>
    </w:p>
    <w:p>
      <w:pPr>
        <w:spacing w:line="0" w:lineRule="atLeast"/>
        <w:ind w:left="-178" w:leftChars="-85" w:firstLine="115" w:firstLineChars="55"/>
        <w:jc w:val="center"/>
      </w:pPr>
    </w:p>
    <w:p>
      <w:pPr>
        <w:spacing w:line="0" w:lineRule="atLeast"/>
        <w:ind w:left="-178" w:leftChars="-85" w:firstLine="115" w:firstLineChars="55"/>
        <w:jc w:val="center"/>
      </w:pPr>
    </w:p>
    <w:p>
      <w:pPr>
        <w:spacing w:line="0" w:lineRule="atLeast"/>
        <w:ind w:left="-178" w:leftChars="-85" w:firstLine="115" w:firstLineChars="55"/>
        <w:jc w:val="center"/>
      </w:pPr>
    </w:p>
    <w:p>
      <w:pPr>
        <w:spacing w:line="0" w:lineRule="atLeast"/>
        <w:ind w:left="-178" w:leftChars="-85" w:firstLine="115" w:firstLineChars="55"/>
        <w:jc w:val="center"/>
      </w:pPr>
    </w:p>
    <w:bookmarkEnd w:id="16"/>
    <w:p>
      <w:bookmarkStart w:id="24" w:name="_GoBack"/>
      <w:bookmarkEnd w:id="2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 w:hAnsi="仿宋" w:eastAsia="仿宋"/>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13</w:t>
                    </w:r>
                    <w:r>
                      <w:fldChar w:fldCharType="end"/>
                    </w:r>
                  </w:p>
                </w:txbxContent>
              </v:textbox>
            </v:shape>
          </w:pict>
        </mc:Fallback>
      </mc:AlternateContent>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469F5A4E"/>
    <w:rsid w:val="198629C0"/>
    <w:rsid w:val="469F5A4E"/>
    <w:rsid w:val="4EC77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5"/>
    <w:qFormat/>
    <w:uiPriority w:val="0"/>
    <w:pPr>
      <w:keepNext/>
      <w:keepLines/>
      <w:spacing w:line="700" w:lineRule="exact"/>
      <w:jc w:val="center"/>
      <w:outlineLvl w:val="0"/>
    </w:pPr>
    <w:rPr>
      <w:rFonts w:ascii="Times New Roman" w:hAnsi="Times New Roman" w:eastAsia="方正小标宋简体" w:cs="Calibri"/>
      <w:bCs/>
      <w:kern w:val="44"/>
      <w:sz w:val="44"/>
      <w:szCs w:val="44"/>
    </w:rPr>
  </w:style>
  <w:style w:type="paragraph" w:styleId="5">
    <w:name w:val="heading 2"/>
    <w:basedOn w:val="1"/>
    <w:next w:val="6"/>
    <w:link w:val="18"/>
    <w:qFormat/>
    <w:uiPriority w:val="0"/>
    <w:pPr>
      <w:keepNext/>
      <w:keepLines/>
      <w:spacing w:beforeLines="50" w:afterLines="50" w:line="240" w:lineRule="auto"/>
      <w:ind w:firstLine="0" w:firstLineChars="0"/>
      <w:outlineLvl w:val="1"/>
    </w:pPr>
    <w:rPr>
      <w:rFonts w:cs="Times New Roman"/>
      <w:bCs/>
      <w:szCs w:val="32"/>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next w:val="1"/>
    <w:qFormat/>
    <w:uiPriority w:val="99"/>
    <w:pPr>
      <w:widowControl w:val="0"/>
      <w:autoSpaceDE w:val="0"/>
      <w:autoSpaceDN w:val="0"/>
      <w:adjustRightInd w:val="0"/>
    </w:pPr>
    <w:rPr>
      <w:rFonts w:ascii="......." w:hAnsi="......." w:eastAsia="......." w:cs="......."/>
      <w:color w:val="000000"/>
      <w:sz w:val="24"/>
      <w:szCs w:val="24"/>
      <w:lang w:val="en-US" w:eastAsia="zh-CN" w:bidi="ar-SA"/>
    </w:rPr>
  </w:style>
  <w:style w:type="paragraph" w:styleId="6">
    <w:name w:val="Normal Indent"/>
    <w:basedOn w:val="1"/>
    <w:qFormat/>
    <w:uiPriority w:val="0"/>
    <w:pPr>
      <w:ind w:firstLine="420"/>
    </w:pPr>
    <w:rPr>
      <w:rFonts w:ascii="Times New Roman" w:hAnsi="Times New Roman" w:cs="Times New Roman"/>
      <w:sz w:val="21"/>
    </w:rPr>
  </w:style>
  <w:style w:type="paragraph" w:styleId="7">
    <w:name w:val="Body Text Indent"/>
    <w:basedOn w:val="1"/>
    <w:qFormat/>
    <w:uiPriority w:val="0"/>
    <w:pPr>
      <w:ind w:firstLine="630"/>
    </w:pPr>
    <w:rPr>
      <w:rFonts w:ascii="Times New Roman" w:hAnsi="Times New Roman" w:cs="Times New Roman"/>
      <w:sz w:val="32"/>
      <w:szCs w:val="20"/>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99"/>
    <w:rPr>
      <w:rFonts w:cs="Times New Roman"/>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customStyle="1" w:styleId="15">
    <w:name w:val="标题 1 Char"/>
    <w:basedOn w:val="12"/>
    <w:link w:val="4"/>
    <w:qFormat/>
    <w:uiPriority w:val="0"/>
    <w:rPr>
      <w:rFonts w:ascii="Times New Roman" w:hAnsi="Times New Roman" w:eastAsia="方正小标宋简体" w:cs="Calibri"/>
      <w:bCs/>
      <w:kern w:val="44"/>
      <w:sz w:val="44"/>
      <w:szCs w:val="44"/>
    </w:rPr>
  </w:style>
  <w:style w:type="paragraph" w:styleId="16">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17">
    <w:name w:val="标准"/>
    <w:basedOn w:val="1"/>
    <w:qFormat/>
    <w:uiPriority w:val="99"/>
    <w:pPr>
      <w:spacing w:line="360" w:lineRule="auto"/>
      <w:ind w:firstLine="200" w:firstLineChars="200"/>
    </w:pPr>
    <w:rPr>
      <w:rFonts w:ascii="Times New Roman" w:hAnsi="Times New Roman" w:cs="Times New Roman"/>
    </w:rPr>
  </w:style>
  <w:style w:type="character" w:customStyle="1" w:styleId="18">
    <w:name w:val="标题 2 Char"/>
    <w:link w:val="5"/>
    <w:qFormat/>
    <w:uiPriority w:val="0"/>
    <w:rPr>
      <w:rFonts w:cs="Times New Roman"/>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2023-08-22T10:48:00Z</dcterms:created>
  <dc:creator>li</dc:creator>
  <cp:lastModifiedBy>li</cp:lastModifiedBy>
  <dcterms:modified xsi:type="dcterms:W3CDTF">2023-08-22T11:06:35Z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41D9BA8CB65C4106B1DD2774C9A8D025_11</vt:lpwstr>
  </property>
</Properties>
</file>